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59500" cy="1847850"/>
                <wp:effectExtent l="0" t="0" r="0" b="952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59500" cy="1847850"/>
                          <a:chExt cx="6159500" cy="1847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19743" y="0"/>
                            <a:ext cx="4740275" cy="14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0275" h="1437640">
                                <a:moveTo>
                                  <a:pt x="0" y="1437631"/>
                                </a:moveTo>
                                <a:lnTo>
                                  <a:pt x="4739755" y="1437631"/>
                                </a:lnTo>
                                <a:lnTo>
                                  <a:pt x="4739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7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B3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5776" y="184786"/>
                            <a:ext cx="243079" cy="243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1437631"/>
                            <a:ext cx="6159500" cy="410845"/>
                          </a:xfrm>
                          <a:prstGeom prst="rect">
                            <a:avLst/>
                          </a:prstGeom>
                          <a:solidFill>
                            <a:srgbClr val="00143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90"/>
                                <w:ind w:left="0" w:right="0" w:firstLine="0"/>
                                <w:jc w:val="center"/>
                                <w:rPr>
                                  <w:rFonts w:ascii="Verdana"/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QUESTIONS?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63"/>
                                  <w:w w:val="15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CALL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407-518-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4"/>
                                  <w:w w:val="110"/>
                                  <w:sz w:val="19"/>
                                </w:rPr>
                                <w:t>8140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19743" y="0"/>
                            <a:ext cx="4740275" cy="143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441"/>
                                <w:ind w:left="172" w:right="11" w:firstLine="0"/>
                                <w:jc w:val="center"/>
                                <w:rPr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b/>
                                  <w:spacing w:val="-26"/>
                                  <w:w w:val="105"/>
                                  <w:sz w:val="66"/>
                                </w:rPr>
                                <w:t>Underage</w:t>
                              </w:r>
                              <w:r>
                                <w:rPr>
                                  <w:b/>
                                  <w:spacing w:val="-89"/>
                                  <w:w w:val="105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6"/>
                                  <w:w w:val="105"/>
                                  <w:sz w:val="66"/>
                                </w:rPr>
                                <w:t>GED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66"/>
                                </w:rPr>
                                <w:t>Process</w:t>
                              </w:r>
                            </w:p>
                            <w:p>
                              <w:pPr>
                                <w:spacing w:before="195"/>
                                <w:ind w:left="172" w:right="67" w:firstLine="0"/>
                                <w:jc w:val="center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w w:val="135"/>
                                  <w:sz w:val="14"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spacing w:val="37"/>
                                  <w:w w:val="13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35"/>
                                  <w:sz w:val="14"/>
                                </w:rPr>
                                <w:t>DISTRICT</w:t>
                              </w:r>
                              <w:r>
                                <w:rPr>
                                  <w:rFonts w:ascii="Arial"/>
                                  <w:spacing w:val="37"/>
                                  <w:w w:val="13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3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38"/>
                                  <w:w w:val="13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35"/>
                                  <w:sz w:val="14"/>
                                </w:rPr>
                                <w:t>OSCEOLA</w:t>
                              </w:r>
                              <w:r>
                                <w:rPr>
                                  <w:rFonts w:ascii="Arial"/>
                                  <w:spacing w:val="37"/>
                                  <w:w w:val="13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35"/>
                                  <w:sz w:val="14"/>
                                </w:rPr>
                                <w:t>COUNTY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5pt;height:145.5pt;mso-position-horizontal-relative:char;mso-position-vertical-relative:line" id="docshapegroup1" coordorigin="0,0" coordsize="9700,2910">
                <v:rect style="position:absolute;left:2235;top:0;width:7465;height:2264" id="docshape2" filled="true" fillcolor="#2bb3da" stroked="false">
                  <v:fill type="solid"/>
                </v:rect>
                <v:shape style="position:absolute;left:8355;top:291;width:383;height:384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263;width:9700;height:647" type="#_x0000_t202" id="docshape4" filled="true" fillcolor="#001431" stroked="false">
                  <v:textbox inset="0,0,0,0">
                    <w:txbxContent>
                      <w:p>
                        <w:pPr>
                          <w:spacing w:before="190"/>
                          <w:ind w:left="0" w:right="0" w:firstLine="0"/>
                          <w:jc w:val="center"/>
                          <w:rPr>
                            <w:rFonts w:ascii="Verdana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QUESTIONS?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63"/>
                            <w:w w:val="150"/>
                            <w:sz w:val="19"/>
                          </w:rPr>
                          <w:t> 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PLEASE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CALL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407-518-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4"/>
                            <w:w w:val="110"/>
                            <w:sz w:val="19"/>
                          </w:rPr>
                          <w:t>8140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235;top:0;width:7465;height:2264" type="#_x0000_t202" id="docshape5" filled="false" stroked="false">
                  <v:textbox inset="0,0,0,0">
                    <w:txbxContent>
                      <w:p>
                        <w:pPr>
                          <w:spacing w:line="189" w:lineRule="auto" w:before="441"/>
                          <w:ind w:left="172" w:right="11" w:firstLine="0"/>
                          <w:jc w:val="center"/>
                          <w:rPr>
                            <w:b/>
                            <w:sz w:val="66"/>
                          </w:rPr>
                        </w:pPr>
                        <w:r>
                          <w:rPr>
                            <w:b/>
                            <w:spacing w:val="-26"/>
                            <w:w w:val="105"/>
                            <w:sz w:val="66"/>
                          </w:rPr>
                          <w:t>Underage</w:t>
                        </w:r>
                        <w:r>
                          <w:rPr>
                            <w:b/>
                            <w:spacing w:val="-89"/>
                            <w:w w:val="105"/>
                            <w:sz w:val="66"/>
                          </w:rPr>
                          <w:t> </w:t>
                        </w:r>
                        <w:r>
                          <w:rPr>
                            <w:b/>
                            <w:spacing w:val="-26"/>
                            <w:w w:val="105"/>
                            <w:sz w:val="66"/>
                          </w:rPr>
                          <w:t>GED </w:t>
                        </w:r>
                        <w:r>
                          <w:rPr>
                            <w:b/>
                            <w:spacing w:val="-2"/>
                            <w:w w:val="105"/>
                            <w:sz w:val="66"/>
                          </w:rPr>
                          <w:t>Process</w:t>
                        </w:r>
                      </w:p>
                      <w:p>
                        <w:pPr>
                          <w:spacing w:before="195"/>
                          <w:ind w:left="172" w:right="67" w:firstLine="0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135"/>
                            <w:sz w:val="14"/>
                          </w:rPr>
                          <w:t>SCHOOL</w:t>
                        </w:r>
                        <w:r>
                          <w:rPr>
                            <w:rFonts w:ascii="Arial"/>
                            <w:spacing w:val="37"/>
                            <w:w w:val="13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135"/>
                            <w:sz w:val="14"/>
                          </w:rPr>
                          <w:t>DISTRICT</w:t>
                        </w:r>
                        <w:r>
                          <w:rPr>
                            <w:rFonts w:ascii="Arial"/>
                            <w:spacing w:val="37"/>
                            <w:w w:val="13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135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38"/>
                            <w:w w:val="13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w w:val="135"/>
                            <w:sz w:val="14"/>
                          </w:rPr>
                          <w:t>OSCEOLA</w:t>
                        </w:r>
                        <w:r>
                          <w:rPr>
                            <w:rFonts w:ascii="Arial"/>
                            <w:spacing w:val="37"/>
                            <w:w w:val="13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35"/>
                            <w:sz w:val="14"/>
                          </w:rPr>
                          <w:t>COUNTY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0800" w:h="15740"/>
          <w:pgMar w:top="540" w:bottom="280" w:left="440" w:right="420"/>
        </w:sectPr>
      </w:pPr>
    </w:p>
    <w:p>
      <w:pPr>
        <w:pStyle w:val="BodyText"/>
        <w:spacing w:before="318"/>
        <w:rPr>
          <w:rFonts w:ascii="Times New Roman"/>
          <w:sz w:val="28"/>
        </w:rPr>
      </w:pPr>
    </w:p>
    <w:p>
      <w:pPr>
        <w:pStyle w:val="Title"/>
        <w:spacing w:line="280" w:lineRule="auto"/>
      </w:pPr>
      <w:r>
        <w:rPr/>
        <w:drawing>
          <wp:anchor distT="0" distB="0" distL="0" distR="0" allowOverlap="1" layoutInCell="1" locked="0" behindDoc="1" simplePos="0" relativeHeight="487521792">
            <wp:simplePos x="0" y="0"/>
            <wp:positionH relativeFrom="page">
              <wp:posOffset>408145</wp:posOffset>
            </wp:positionH>
            <wp:positionV relativeFrom="paragraph">
              <wp:posOffset>-2262474</wp:posOffset>
            </wp:positionV>
            <wp:extent cx="1314610" cy="112680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10" cy="112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531"/>
          <w:w w:val="120"/>
        </w:rPr>
        <w:t>Two Paths to receive an </w:t>
      </w:r>
      <w:r>
        <w:rPr>
          <w:color w:val="001531"/>
          <w:spacing w:val="-2"/>
          <w:w w:val="120"/>
        </w:rPr>
        <w:t>Underage </w:t>
      </w:r>
      <w:r>
        <w:rPr>
          <w:color w:val="001531"/>
          <w:spacing w:val="-6"/>
          <w:w w:val="120"/>
        </w:rPr>
        <w:t>Waiver</w:t>
      </w:r>
      <w:r>
        <w:rPr>
          <w:color w:val="001531"/>
          <w:spacing w:val="-34"/>
          <w:w w:val="120"/>
        </w:rPr>
        <w:t> </w:t>
      </w:r>
      <w:r>
        <w:rPr>
          <w:color w:val="001531"/>
          <w:spacing w:val="-6"/>
          <w:w w:val="120"/>
        </w:rPr>
        <w:t>to</w:t>
      </w:r>
      <w:r>
        <w:rPr>
          <w:color w:val="001531"/>
          <w:spacing w:val="-24"/>
          <w:w w:val="120"/>
        </w:rPr>
        <w:t> </w:t>
      </w:r>
      <w:r>
        <w:rPr>
          <w:color w:val="001531"/>
          <w:spacing w:val="-6"/>
          <w:w w:val="120"/>
        </w:rPr>
        <w:t>test</w:t>
      </w:r>
    </w:p>
    <w:p>
      <w:pPr>
        <w:pStyle w:val="BodyText"/>
        <w:spacing w:line="280" w:lineRule="auto" w:before="105"/>
        <w:ind w:left="633" w:right="324" w:hanging="262"/>
      </w:pPr>
      <w:r>
        <w:rPr/>
        <w:br w:type="column"/>
      </w:r>
      <w:r>
        <w:rPr>
          <w:position w:val="1"/>
        </w:rPr>
        <w:drawing>
          <wp:inline distT="0" distB="0" distL="0" distR="0">
            <wp:extent cx="58857" cy="58857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7" cy="5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001531"/>
        </w:rPr>
        <w:t>Path</w:t>
      </w:r>
      <w:r>
        <w:rPr>
          <w:color w:val="001531"/>
          <w:spacing w:val="-14"/>
        </w:rPr>
        <w:t> </w:t>
      </w:r>
      <w:r>
        <w:rPr>
          <w:color w:val="001531"/>
        </w:rPr>
        <w:t>1:</w:t>
      </w:r>
      <w:r>
        <w:rPr>
          <w:color w:val="001531"/>
          <w:spacing w:val="40"/>
        </w:rPr>
        <w:t> </w:t>
      </w:r>
      <w:r>
        <w:rPr>
          <w:color w:val="001531"/>
        </w:rPr>
        <w:t>Enroll</w:t>
      </w:r>
      <w:r>
        <w:rPr>
          <w:color w:val="001531"/>
          <w:spacing w:val="-14"/>
        </w:rPr>
        <w:t> </w:t>
      </w:r>
      <w:r>
        <w:rPr>
          <w:color w:val="001531"/>
        </w:rPr>
        <w:t>in</w:t>
      </w:r>
      <w:r>
        <w:rPr>
          <w:color w:val="001531"/>
          <w:spacing w:val="-20"/>
        </w:rPr>
        <w:t> </w:t>
      </w:r>
      <w:r>
        <w:rPr>
          <w:color w:val="001531"/>
        </w:rPr>
        <w:t>ALCO</w:t>
      </w:r>
      <w:r>
        <w:rPr>
          <w:color w:val="001531"/>
          <w:spacing w:val="-14"/>
        </w:rPr>
        <w:t> </w:t>
      </w:r>
      <w:r>
        <w:rPr>
          <w:color w:val="001531"/>
        </w:rPr>
        <w:t>and</w:t>
      </w:r>
      <w:r>
        <w:rPr>
          <w:color w:val="001531"/>
          <w:spacing w:val="-14"/>
        </w:rPr>
        <w:t> </w:t>
      </w:r>
      <w:r>
        <w:rPr>
          <w:color w:val="001531"/>
        </w:rPr>
        <w:t>attend</w:t>
      </w:r>
      <w:r>
        <w:rPr>
          <w:color w:val="001531"/>
          <w:spacing w:val="-14"/>
        </w:rPr>
        <w:t> </w:t>
      </w:r>
      <w:r>
        <w:rPr>
          <w:color w:val="001531"/>
        </w:rPr>
        <w:t>a</w:t>
      </w:r>
      <w:r>
        <w:rPr>
          <w:color w:val="001531"/>
          <w:spacing w:val="-14"/>
        </w:rPr>
        <w:t> </w:t>
      </w:r>
      <w:r>
        <w:rPr>
          <w:color w:val="001531"/>
        </w:rPr>
        <w:t>GED</w:t>
      </w:r>
      <w:r>
        <w:rPr/>
        <w:t>®</w:t>
      </w:r>
      <w:r>
        <w:rPr>
          <w:spacing w:val="40"/>
        </w:rPr>
        <w:t> </w:t>
      </w:r>
      <w:r>
        <w:rPr>
          <w:color w:val="001531"/>
        </w:rPr>
        <w:t>class</w:t>
      </w:r>
      <w:r>
        <w:rPr>
          <w:color w:val="001531"/>
          <w:spacing w:val="-14"/>
        </w:rPr>
        <w:t> </w:t>
      </w:r>
      <w:r>
        <w:rPr>
          <w:color w:val="001531"/>
        </w:rPr>
        <w:t>for</w:t>
      </w:r>
      <w:r>
        <w:rPr>
          <w:color w:val="001531"/>
          <w:spacing w:val="-20"/>
        </w:rPr>
        <w:t> </w:t>
      </w:r>
      <w:r>
        <w:rPr>
          <w:color w:val="001531"/>
        </w:rPr>
        <w:t>at</w:t>
      </w:r>
      <w:r>
        <w:rPr>
          <w:color w:val="001531"/>
          <w:spacing w:val="-14"/>
        </w:rPr>
        <w:t> </w:t>
      </w:r>
      <w:r>
        <w:rPr>
          <w:color w:val="001531"/>
        </w:rPr>
        <w:t>least</w:t>
      </w:r>
      <w:r>
        <w:rPr>
          <w:color w:val="001531"/>
          <w:spacing w:val="-14"/>
        </w:rPr>
        <w:t> </w:t>
      </w:r>
      <w:r>
        <w:rPr>
          <w:color w:val="001531"/>
        </w:rPr>
        <w:t>12 </w:t>
      </w:r>
      <w:r>
        <w:rPr>
          <w:color w:val="001531"/>
          <w:spacing w:val="-2"/>
        </w:rPr>
        <w:t>hours.</w:t>
      </w:r>
    </w:p>
    <w:p>
      <w:pPr>
        <w:pStyle w:val="BodyText"/>
        <w:spacing w:line="280" w:lineRule="auto" w:before="13"/>
        <w:ind w:left="633" w:right="324" w:hanging="26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355602</wp:posOffset>
                </wp:positionH>
                <wp:positionV relativeFrom="paragraph">
                  <wp:posOffset>-495188</wp:posOffset>
                </wp:positionV>
                <wp:extent cx="6159500" cy="1951989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159500" cy="19519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951989">
                              <a:moveTo>
                                <a:pt x="1931336" y="4277"/>
                              </a:moveTo>
                              <a:lnTo>
                                <a:pt x="1931336" y="1947300"/>
                              </a:lnTo>
                            </a:path>
                            <a:path w="6159500" h="1951989">
                              <a:moveTo>
                                <a:pt x="0" y="0"/>
                              </a:moveTo>
                              <a:lnTo>
                                <a:pt x="6159499" y="0"/>
                              </a:lnTo>
                            </a:path>
                            <a:path w="6159500" h="1951989">
                              <a:moveTo>
                                <a:pt x="0" y="1951577"/>
                              </a:moveTo>
                              <a:lnTo>
                                <a:pt x="6159499" y="1951577"/>
                              </a:lnTo>
                            </a:path>
                          </a:pathLst>
                        </a:custGeom>
                        <a:ln w="8554">
                          <a:solidFill>
                            <a:srgbClr val="0015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0002pt;margin-top:-38.991192pt;width:485pt;height:153.7pt;mso-position-horizontal-relative:page;mso-position-vertical-relative:paragraph;z-index:-15794176" id="docshape6" coordorigin="560,-780" coordsize="9700,3074" path="m3601,-773l3601,2287m560,-780l10260,-780m560,2294l10260,2294e" filled="false" stroked="true" strokeweight=".673611pt" strokecolor="#001531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position w:val="1"/>
        </w:rPr>
        <w:drawing>
          <wp:inline distT="0" distB="0" distL="0" distR="0">
            <wp:extent cx="58857" cy="5885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7" cy="5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57"/>
          <w:w w:val="105"/>
          <w:sz w:val="20"/>
        </w:rPr>
        <w:t> </w:t>
      </w:r>
      <w:r>
        <w:rPr>
          <w:color w:val="001531"/>
          <w:w w:val="105"/>
        </w:rPr>
        <w:t>Path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2:</w:t>
      </w:r>
      <w:r>
        <w:rPr>
          <w:color w:val="001531"/>
          <w:spacing w:val="8"/>
          <w:w w:val="105"/>
        </w:rPr>
        <w:t> </w:t>
      </w:r>
      <w:r>
        <w:rPr>
          <w:color w:val="001531"/>
          <w:w w:val="105"/>
        </w:rPr>
        <w:t>Take</w:t>
      </w:r>
      <w:r>
        <w:rPr>
          <w:color w:val="001531"/>
          <w:spacing w:val="-23"/>
          <w:w w:val="105"/>
        </w:rPr>
        <w:t> </w:t>
      </w:r>
      <w:r>
        <w:rPr>
          <w:color w:val="001531"/>
          <w:w w:val="105"/>
        </w:rPr>
        <w:t>and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pass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all</w:t>
      </w:r>
      <w:r>
        <w:rPr>
          <w:color w:val="001531"/>
          <w:spacing w:val="-23"/>
          <w:w w:val="105"/>
        </w:rPr>
        <w:t> </w:t>
      </w:r>
      <w:r>
        <w:rPr>
          <w:color w:val="001531"/>
          <w:w w:val="105"/>
        </w:rPr>
        <w:t>4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GED</w:t>
      </w:r>
      <w:r>
        <w:rPr>
          <w:w w:val="105"/>
        </w:rPr>
        <w:t>®</w:t>
      </w:r>
      <w:r>
        <w:rPr>
          <w:spacing w:val="17"/>
          <w:w w:val="105"/>
        </w:rPr>
        <w:t> </w:t>
      </w:r>
      <w:r>
        <w:rPr>
          <w:color w:val="001531"/>
          <w:w w:val="105"/>
        </w:rPr>
        <w:t>ready</w:t>
      </w:r>
      <w:r>
        <w:rPr>
          <w:color w:val="001531"/>
          <w:spacing w:val="-29"/>
          <w:w w:val="105"/>
        </w:rPr>
        <w:t> </w:t>
      </w:r>
      <w:r>
        <w:rPr>
          <w:color w:val="001531"/>
          <w:w w:val="105"/>
        </w:rPr>
        <w:t>tests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in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a</w:t>
      </w:r>
      <w:r>
        <w:rPr>
          <w:color w:val="001531"/>
          <w:spacing w:val="-23"/>
          <w:w w:val="105"/>
        </w:rPr>
        <w:t> </w:t>
      </w:r>
      <w:r>
        <w:rPr>
          <w:color w:val="001531"/>
          <w:w w:val="105"/>
        </w:rPr>
        <w:t>proctored </w:t>
      </w:r>
      <w:r>
        <w:rPr>
          <w:color w:val="001531"/>
          <w:spacing w:val="-2"/>
          <w:w w:val="105"/>
        </w:rPr>
        <w:t>environment</w:t>
      </w:r>
    </w:p>
    <w:p>
      <w:pPr>
        <w:pStyle w:val="BodyText"/>
        <w:spacing w:line="309" w:lineRule="auto" w:before="229"/>
        <w:ind w:left="202" w:right="324"/>
      </w:pPr>
      <w:r>
        <w:rPr>
          <w:color w:val="001531"/>
          <w:w w:val="105"/>
        </w:rPr>
        <w:t>These</w:t>
      </w:r>
      <w:r>
        <w:rPr>
          <w:color w:val="001531"/>
          <w:spacing w:val="-23"/>
          <w:w w:val="105"/>
        </w:rPr>
        <w:t> </w:t>
      </w:r>
      <w:r>
        <w:rPr>
          <w:color w:val="001531"/>
          <w:w w:val="105"/>
        </w:rPr>
        <w:t>options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are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available</w:t>
      </w:r>
      <w:r>
        <w:rPr>
          <w:color w:val="001531"/>
          <w:spacing w:val="-23"/>
          <w:w w:val="105"/>
        </w:rPr>
        <w:t> </w:t>
      </w:r>
      <w:r>
        <w:rPr>
          <w:color w:val="001531"/>
          <w:w w:val="105"/>
        </w:rPr>
        <w:t>for</w:t>
      </w:r>
      <w:r>
        <w:rPr>
          <w:color w:val="001531"/>
          <w:spacing w:val="-28"/>
          <w:w w:val="105"/>
        </w:rPr>
        <w:t> </w:t>
      </w:r>
      <w:r>
        <w:rPr>
          <w:color w:val="001531"/>
          <w:w w:val="105"/>
        </w:rPr>
        <w:t>students</w:t>
      </w:r>
      <w:r>
        <w:rPr>
          <w:color w:val="001531"/>
          <w:spacing w:val="-28"/>
          <w:w w:val="105"/>
        </w:rPr>
        <w:t> </w:t>
      </w:r>
      <w:r>
        <w:rPr>
          <w:color w:val="001531"/>
          <w:w w:val="105"/>
        </w:rPr>
        <w:t>who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are</w:t>
      </w:r>
      <w:r>
        <w:rPr>
          <w:color w:val="001531"/>
          <w:spacing w:val="-23"/>
          <w:w w:val="105"/>
        </w:rPr>
        <w:t> </w:t>
      </w:r>
      <w:r>
        <w:rPr>
          <w:color w:val="001531"/>
          <w:w w:val="105"/>
        </w:rPr>
        <w:t>between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16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or</w:t>
      </w:r>
      <w:r>
        <w:rPr>
          <w:color w:val="001531"/>
          <w:spacing w:val="-29"/>
          <w:w w:val="105"/>
        </w:rPr>
        <w:t> </w:t>
      </w:r>
      <w:r>
        <w:rPr>
          <w:color w:val="001531"/>
          <w:w w:val="105"/>
        </w:rPr>
        <w:t>17 years</w:t>
      </w:r>
      <w:r>
        <w:rPr>
          <w:color w:val="001531"/>
          <w:spacing w:val="-23"/>
          <w:w w:val="105"/>
        </w:rPr>
        <w:t> </w:t>
      </w:r>
      <w:r>
        <w:rPr>
          <w:color w:val="001531"/>
          <w:w w:val="105"/>
        </w:rPr>
        <w:t>old.</w:t>
      </w:r>
      <w:r>
        <w:rPr>
          <w:color w:val="001531"/>
          <w:spacing w:val="16"/>
          <w:w w:val="105"/>
        </w:rPr>
        <w:t> </w:t>
      </w:r>
      <w:r>
        <w:rPr>
          <w:color w:val="001531"/>
          <w:w w:val="105"/>
        </w:rPr>
        <w:t>See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below</w:t>
      </w:r>
      <w:r>
        <w:rPr>
          <w:color w:val="001531"/>
          <w:spacing w:val="-28"/>
          <w:w w:val="105"/>
        </w:rPr>
        <w:t> </w:t>
      </w:r>
      <w:r>
        <w:rPr>
          <w:color w:val="001531"/>
          <w:w w:val="105"/>
        </w:rPr>
        <w:t>for</w:t>
      </w:r>
      <w:r>
        <w:rPr>
          <w:color w:val="001531"/>
          <w:spacing w:val="-29"/>
          <w:w w:val="105"/>
        </w:rPr>
        <w:t> </w:t>
      </w:r>
      <w:r>
        <w:rPr>
          <w:color w:val="001531"/>
          <w:w w:val="105"/>
        </w:rPr>
        <w:t>more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details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on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the</w:t>
      </w:r>
      <w:r>
        <w:rPr>
          <w:color w:val="001531"/>
          <w:spacing w:val="-23"/>
          <w:w w:val="105"/>
        </w:rPr>
        <w:t> </w:t>
      </w:r>
      <w:r>
        <w:rPr>
          <w:color w:val="001531"/>
          <w:w w:val="105"/>
        </w:rPr>
        <w:t>two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diﬀerent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paths</w:t>
      </w:r>
      <w:r>
        <w:rPr>
          <w:color w:val="001531"/>
          <w:spacing w:val="-22"/>
          <w:w w:val="105"/>
        </w:rPr>
        <w:t> </w:t>
      </w:r>
      <w:r>
        <w:rPr>
          <w:color w:val="001531"/>
          <w:w w:val="105"/>
        </w:rPr>
        <w:t>to the</w:t>
      </w:r>
      <w:r>
        <w:rPr>
          <w:color w:val="001531"/>
          <w:spacing w:val="-8"/>
          <w:w w:val="105"/>
        </w:rPr>
        <w:t> </w:t>
      </w:r>
      <w:r>
        <w:rPr>
          <w:color w:val="001531"/>
          <w:w w:val="105"/>
        </w:rPr>
        <w:t>same</w:t>
      </w:r>
      <w:r>
        <w:rPr>
          <w:color w:val="001531"/>
          <w:spacing w:val="-8"/>
          <w:w w:val="105"/>
        </w:rPr>
        <w:t> </w:t>
      </w:r>
      <w:r>
        <w:rPr>
          <w:color w:val="001531"/>
          <w:w w:val="105"/>
        </w:rPr>
        <w:t>result:</w:t>
      </w:r>
      <w:r>
        <w:rPr>
          <w:color w:val="001531"/>
          <w:spacing w:val="40"/>
          <w:w w:val="105"/>
        </w:rPr>
        <w:t> </w:t>
      </w:r>
      <w:r>
        <w:rPr>
          <w:color w:val="001531"/>
          <w:w w:val="105"/>
        </w:rPr>
        <w:t>A</w:t>
      </w:r>
      <w:r>
        <w:rPr>
          <w:color w:val="001531"/>
          <w:spacing w:val="40"/>
          <w:w w:val="105"/>
        </w:rPr>
        <w:t> </w:t>
      </w:r>
      <w:r>
        <w:rPr>
          <w:color w:val="001531"/>
          <w:w w:val="105"/>
        </w:rPr>
        <w:t>Florida</w:t>
      </w:r>
      <w:r>
        <w:rPr>
          <w:color w:val="001531"/>
          <w:spacing w:val="-8"/>
          <w:w w:val="105"/>
        </w:rPr>
        <w:t> </w:t>
      </w:r>
      <w:r>
        <w:rPr>
          <w:color w:val="001531"/>
          <w:w w:val="105"/>
        </w:rPr>
        <w:t>High</w:t>
      </w:r>
      <w:r>
        <w:rPr>
          <w:color w:val="001531"/>
          <w:spacing w:val="-8"/>
          <w:w w:val="105"/>
        </w:rPr>
        <w:t> </w:t>
      </w:r>
      <w:r>
        <w:rPr>
          <w:color w:val="001531"/>
          <w:w w:val="105"/>
        </w:rPr>
        <w:t>School</w:t>
      </w:r>
      <w:r>
        <w:rPr>
          <w:color w:val="001531"/>
          <w:spacing w:val="-8"/>
          <w:w w:val="105"/>
        </w:rPr>
        <w:t> </w:t>
      </w:r>
      <w:r>
        <w:rPr>
          <w:color w:val="001531"/>
          <w:w w:val="105"/>
        </w:rPr>
        <w:t>Diploma</w:t>
      </w:r>
      <w:r>
        <w:rPr>
          <w:color w:val="001531"/>
          <w:spacing w:val="-8"/>
          <w:w w:val="105"/>
        </w:rPr>
        <w:t> </w:t>
      </w:r>
      <w:r>
        <w:rPr>
          <w:color w:val="001531"/>
          <w:w w:val="105"/>
        </w:rPr>
        <w:t>through</w:t>
      </w:r>
      <w:r>
        <w:rPr>
          <w:color w:val="001531"/>
          <w:spacing w:val="-8"/>
          <w:w w:val="105"/>
        </w:rPr>
        <w:t> </w:t>
      </w:r>
      <w:r>
        <w:rPr>
          <w:color w:val="001531"/>
          <w:w w:val="105"/>
        </w:rPr>
        <w:t>the GED</w:t>
      </w:r>
      <w:r>
        <w:rPr>
          <w:w w:val="105"/>
        </w:rPr>
        <w:t>®</w:t>
      </w:r>
      <w:r>
        <w:rPr>
          <w:spacing w:val="-14"/>
          <w:w w:val="105"/>
        </w:rPr>
        <w:t> </w:t>
      </w:r>
      <w:r>
        <w:rPr>
          <w:color w:val="001531"/>
          <w:w w:val="105"/>
        </w:rPr>
        <w:t>exam.</w:t>
      </w:r>
    </w:p>
    <w:p>
      <w:pPr>
        <w:spacing w:after="0" w:line="309" w:lineRule="auto"/>
        <w:sectPr>
          <w:type w:val="continuous"/>
          <w:pgSz w:w="10800" w:h="15740"/>
          <w:pgMar w:top="540" w:bottom="280" w:left="440" w:right="420"/>
          <w:cols w:num="2" w:equalWidth="0">
            <w:col w:w="2820" w:space="307"/>
            <w:col w:w="6813"/>
          </w:cols>
        </w:sectPr>
      </w:pPr>
    </w:p>
    <w:p>
      <w:pPr>
        <w:pStyle w:val="BodyText"/>
        <w:spacing w:before="129"/>
        <w:rPr>
          <w:sz w:val="20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59500" cy="1043305"/>
                <wp:effectExtent l="0" t="0" r="0" b="444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159500" cy="1043305"/>
                          <a:chExt cx="6159500" cy="10433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159500" cy="69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697865">
                                <a:moveTo>
                                  <a:pt x="0" y="697531"/>
                                </a:moveTo>
                                <a:lnTo>
                                  <a:pt x="6159499" y="697531"/>
                                </a:lnTo>
                                <a:lnTo>
                                  <a:pt x="615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B3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470647" y="8679"/>
                            <a:ext cx="68834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 h="688340">
                                <a:moveTo>
                                  <a:pt x="344014" y="688029"/>
                                </a:moveTo>
                                <a:lnTo>
                                  <a:pt x="331505" y="622296"/>
                                </a:lnTo>
                                <a:lnTo>
                                  <a:pt x="318382" y="566594"/>
                                </a:lnTo>
                                <a:lnTo>
                                  <a:pt x="303598" y="519876"/>
                                </a:lnTo>
                                <a:lnTo>
                                  <a:pt x="286107" y="481096"/>
                                </a:lnTo>
                                <a:lnTo>
                                  <a:pt x="264864" y="449207"/>
                                </a:lnTo>
                                <a:lnTo>
                                  <a:pt x="206932" y="401921"/>
                                </a:lnTo>
                                <a:lnTo>
                                  <a:pt x="168152" y="384430"/>
                                </a:lnTo>
                                <a:lnTo>
                                  <a:pt x="121434" y="369646"/>
                                </a:lnTo>
                                <a:lnTo>
                                  <a:pt x="65732" y="356523"/>
                                </a:lnTo>
                                <a:lnTo>
                                  <a:pt x="0" y="344014"/>
                                </a:lnTo>
                                <a:lnTo>
                                  <a:pt x="65732" y="331505"/>
                                </a:lnTo>
                                <a:lnTo>
                                  <a:pt x="121434" y="318382"/>
                                </a:lnTo>
                                <a:lnTo>
                                  <a:pt x="168152" y="303598"/>
                                </a:lnTo>
                                <a:lnTo>
                                  <a:pt x="206932" y="286107"/>
                                </a:lnTo>
                                <a:lnTo>
                                  <a:pt x="238821" y="264864"/>
                                </a:lnTo>
                                <a:lnTo>
                                  <a:pt x="286107" y="206932"/>
                                </a:lnTo>
                                <a:lnTo>
                                  <a:pt x="303598" y="168152"/>
                                </a:lnTo>
                                <a:lnTo>
                                  <a:pt x="318382" y="121434"/>
                                </a:lnTo>
                                <a:lnTo>
                                  <a:pt x="331505" y="65732"/>
                                </a:lnTo>
                                <a:lnTo>
                                  <a:pt x="344014" y="0"/>
                                </a:lnTo>
                                <a:lnTo>
                                  <a:pt x="356523" y="65732"/>
                                </a:lnTo>
                                <a:lnTo>
                                  <a:pt x="369646" y="121434"/>
                                </a:lnTo>
                                <a:lnTo>
                                  <a:pt x="384430" y="168152"/>
                                </a:lnTo>
                                <a:lnTo>
                                  <a:pt x="401921" y="206932"/>
                                </a:lnTo>
                                <a:lnTo>
                                  <a:pt x="423164" y="238821"/>
                                </a:lnTo>
                                <a:lnTo>
                                  <a:pt x="481096" y="286107"/>
                                </a:lnTo>
                                <a:lnTo>
                                  <a:pt x="519876" y="303598"/>
                                </a:lnTo>
                                <a:lnTo>
                                  <a:pt x="566594" y="318382"/>
                                </a:lnTo>
                                <a:lnTo>
                                  <a:pt x="622296" y="331505"/>
                                </a:lnTo>
                                <a:lnTo>
                                  <a:pt x="688029" y="344014"/>
                                </a:lnTo>
                                <a:lnTo>
                                  <a:pt x="622296" y="356523"/>
                                </a:lnTo>
                                <a:lnTo>
                                  <a:pt x="566594" y="369646"/>
                                </a:lnTo>
                                <a:lnTo>
                                  <a:pt x="519876" y="384430"/>
                                </a:lnTo>
                                <a:lnTo>
                                  <a:pt x="481096" y="401921"/>
                                </a:lnTo>
                                <a:lnTo>
                                  <a:pt x="449207" y="423164"/>
                                </a:lnTo>
                                <a:lnTo>
                                  <a:pt x="401921" y="481096"/>
                                </a:lnTo>
                                <a:lnTo>
                                  <a:pt x="384430" y="519876"/>
                                </a:lnTo>
                                <a:lnTo>
                                  <a:pt x="369646" y="566594"/>
                                </a:lnTo>
                                <a:lnTo>
                                  <a:pt x="356523" y="622296"/>
                                </a:lnTo>
                                <a:lnTo>
                                  <a:pt x="344014" y="688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697531"/>
                            <a:ext cx="6159500" cy="345440"/>
                          </a:xfrm>
                          <a:prstGeom prst="rect">
                            <a:avLst/>
                          </a:prstGeom>
                          <a:solidFill>
                            <a:srgbClr val="00143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164" w:right="0" w:firstLine="0"/>
                                <w:jc w:val="left"/>
                                <w:rPr>
                                  <w:rFonts w:ascii="Verdana"/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Follow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directions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below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choose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110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w w:val="110"/>
                                  <w:sz w:val="19"/>
                                </w:rPr>
                                <w:t>path.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159500" cy="697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103"/>
                                <w:ind w:left="164" w:right="2555" w:firstLine="0"/>
                                <w:jc w:val="left"/>
                                <w:rPr>
                                  <w:rFonts w:ascii="Calibri"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color w:val="001431"/>
                                  <w:w w:val="105"/>
                                  <w:sz w:val="44"/>
                                </w:rPr>
                                <w:t>Recommended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spacing w:val="-25"/>
                                  <w:w w:val="10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w w:val="105"/>
                                  <w:sz w:val="44"/>
                                </w:rPr>
                                <w:t>Option: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spacing w:val="40"/>
                                  <w:w w:val="10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w w:val="105"/>
                                  <w:sz w:val="44"/>
                                </w:rPr>
                                <w:t>Enroll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spacing w:val="-25"/>
                                  <w:w w:val="10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w w:val="105"/>
                                  <w:sz w:val="44"/>
                                </w:rPr>
                                <w:t>in 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spacing w:val="-4"/>
                                  <w:w w:val="105"/>
                                  <w:sz w:val="44"/>
                                </w:rPr>
                                <w:t>ALCO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5pt;height:82.15pt;mso-position-horizontal-relative:char;mso-position-vertical-relative:line" id="docshapegroup7" coordorigin="0,0" coordsize="9700,1643">
                <v:rect style="position:absolute;left:0;top:0;width:9700;height:1099" id="docshape8" filled="true" fillcolor="#2bb3da" stroked="false">
                  <v:fill type="solid"/>
                </v:rect>
                <v:shape style="position:absolute;left:8615;top:13;width:1084;height:1084" id="docshape9" coordorigin="8615,14" coordsize="1084,1084" path="m9157,1097l9137,994,9117,906,9093,832,9066,771,9032,721,8941,647,8880,619,8806,596,8719,575,8615,555,8719,536,8806,515,8880,492,8941,464,8991,431,9066,340,9093,278,9117,205,9137,117,9157,14,9177,117,9197,205,9221,278,9248,340,9282,390,9373,464,9434,492,9507,515,9595,536,9699,555,9595,575,9507,596,9434,619,9373,647,9323,680,9248,771,9221,832,9197,906,9177,994,9157,1097xe" filled="true" fillcolor="#ffffff" stroked="false">
                  <v:path arrowok="t"/>
                  <v:fill type="solid"/>
                </v:shape>
                <v:shape style="position:absolute;left:0;top:1098;width:9700;height:544" type="#_x0000_t202" id="docshape10" filled="true" fillcolor="#001431" stroked="false">
                  <v:textbox inset="0,0,0,0">
                    <w:txbxContent>
                      <w:p>
                        <w:pPr>
                          <w:spacing w:before="137"/>
                          <w:ind w:left="164" w:right="0" w:firstLine="0"/>
                          <w:jc w:val="left"/>
                          <w:rPr>
                            <w:rFonts w:ascii="Verdana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Follow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directions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below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to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choose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w w:val="110"/>
                            <w:sz w:val="19"/>
                          </w:rPr>
                          <w:t>this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w w:val="110"/>
                            <w:sz w:val="19"/>
                          </w:rPr>
                          <w:t>path.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9700;height:1099" type="#_x0000_t202" id="docshape11" filled="false" stroked="false">
                  <v:textbox inset="0,0,0,0">
                    <w:txbxContent>
                      <w:p>
                        <w:pPr>
                          <w:spacing w:line="218" w:lineRule="auto" w:before="103"/>
                          <w:ind w:left="164" w:right="2555" w:firstLine="0"/>
                          <w:jc w:val="left"/>
                          <w:rPr>
                            <w:rFonts w:ascii="Calibri"/>
                            <w:sz w:val="44"/>
                          </w:rPr>
                        </w:pPr>
                        <w:r>
                          <w:rPr>
                            <w:rFonts w:ascii="Calibri"/>
                            <w:color w:val="001431"/>
                            <w:w w:val="105"/>
                            <w:sz w:val="44"/>
                          </w:rPr>
                          <w:t>Recommended</w:t>
                        </w:r>
                        <w:r>
                          <w:rPr>
                            <w:rFonts w:ascii="Calibri"/>
                            <w:color w:val="001431"/>
                            <w:spacing w:val="-25"/>
                            <w:w w:val="105"/>
                            <w:sz w:val="44"/>
                          </w:rPr>
                          <w:t> </w:t>
                        </w:r>
                        <w:r>
                          <w:rPr>
                            <w:rFonts w:ascii="Calibri"/>
                            <w:color w:val="001431"/>
                            <w:w w:val="105"/>
                            <w:sz w:val="44"/>
                          </w:rPr>
                          <w:t>Option:</w:t>
                        </w:r>
                        <w:r>
                          <w:rPr>
                            <w:rFonts w:ascii="Calibri"/>
                            <w:color w:val="001431"/>
                            <w:spacing w:val="40"/>
                            <w:w w:val="105"/>
                            <w:sz w:val="44"/>
                          </w:rPr>
                          <w:t> </w:t>
                        </w:r>
                        <w:r>
                          <w:rPr>
                            <w:rFonts w:ascii="Calibri"/>
                            <w:color w:val="001431"/>
                            <w:w w:val="105"/>
                            <w:sz w:val="44"/>
                          </w:rPr>
                          <w:t>Enroll</w:t>
                        </w:r>
                        <w:r>
                          <w:rPr>
                            <w:rFonts w:ascii="Calibri"/>
                            <w:color w:val="001431"/>
                            <w:spacing w:val="-25"/>
                            <w:w w:val="105"/>
                            <w:sz w:val="44"/>
                          </w:rPr>
                          <w:t> </w:t>
                        </w:r>
                        <w:r>
                          <w:rPr>
                            <w:rFonts w:ascii="Calibri"/>
                            <w:color w:val="001431"/>
                            <w:w w:val="105"/>
                            <w:sz w:val="44"/>
                          </w:rPr>
                          <w:t>in </w:t>
                        </w:r>
                        <w:r>
                          <w:rPr>
                            <w:rFonts w:ascii="Calibri"/>
                            <w:color w:val="001431"/>
                            <w:spacing w:val="-4"/>
                            <w:w w:val="105"/>
                            <w:sz w:val="44"/>
                          </w:rPr>
                          <w:t>ALCO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203" w:after="0"/>
        <w:ind w:left="549" w:right="0" w:hanging="322"/>
        <w:jc w:val="left"/>
        <w:rPr>
          <w:sz w:val="25"/>
        </w:rPr>
      </w:pPr>
      <w:r>
        <w:rPr>
          <w:sz w:val="25"/>
        </w:rPr>
        <w:t>If</w:t>
      </w:r>
      <w:r>
        <w:rPr>
          <w:spacing w:val="-19"/>
          <w:sz w:val="25"/>
        </w:rPr>
        <w:t> </w:t>
      </w:r>
      <w:r>
        <w:rPr>
          <w:sz w:val="25"/>
        </w:rPr>
        <w:t>enrolled</w:t>
      </w:r>
      <w:r>
        <w:rPr>
          <w:spacing w:val="-19"/>
          <w:sz w:val="25"/>
        </w:rPr>
        <w:t> </w:t>
      </w:r>
      <w:r>
        <w:rPr>
          <w:sz w:val="25"/>
        </w:rPr>
        <w:t>in</w:t>
      </w:r>
      <w:r>
        <w:rPr>
          <w:spacing w:val="-19"/>
          <w:sz w:val="25"/>
        </w:rPr>
        <w:t> </w:t>
      </w:r>
      <w:r>
        <w:rPr>
          <w:sz w:val="25"/>
        </w:rPr>
        <w:t>a</w:t>
      </w:r>
      <w:r>
        <w:rPr>
          <w:spacing w:val="-19"/>
          <w:sz w:val="25"/>
        </w:rPr>
        <w:t> </w:t>
      </w:r>
      <w:r>
        <w:rPr>
          <w:sz w:val="25"/>
        </w:rPr>
        <w:t>K-12</w:t>
      </w:r>
      <w:r>
        <w:rPr>
          <w:spacing w:val="-19"/>
          <w:sz w:val="25"/>
        </w:rPr>
        <w:t> </w:t>
      </w:r>
      <w:r>
        <w:rPr>
          <w:sz w:val="25"/>
        </w:rPr>
        <w:t>school,</w:t>
      </w:r>
      <w:r>
        <w:rPr>
          <w:spacing w:val="-19"/>
          <w:sz w:val="25"/>
        </w:rPr>
        <w:t> </w:t>
      </w:r>
      <w:r>
        <w:rPr>
          <w:sz w:val="25"/>
        </w:rPr>
        <w:t>unenroll</w:t>
      </w:r>
      <w:r>
        <w:rPr>
          <w:spacing w:val="-19"/>
          <w:sz w:val="25"/>
        </w:rPr>
        <w:t> </w:t>
      </w:r>
      <w:r>
        <w:rPr>
          <w:sz w:val="25"/>
        </w:rPr>
        <w:t>from</w:t>
      </w:r>
      <w:r>
        <w:rPr>
          <w:spacing w:val="-19"/>
          <w:sz w:val="25"/>
        </w:rPr>
        <w:t> </w:t>
      </w:r>
      <w:r>
        <w:rPr>
          <w:sz w:val="25"/>
        </w:rPr>
        <w:t>the</w:t>
      </w:r>
      <w:r>
        <w:rPr>
          <w:spacing w:val="-19"/>
          <w:sz w:val="25"/>
        </w:rPr>
        <w:t> </w:t>
      </w:r>
      <w:r>
        <w:rPr>
          <w:sz w:val="25"/>
        </w:rPr>
        <w:t>school</w:t>
      </w:r>
      <w:r>
        <w:rPr>
          <w:spacing w:val="-19"/>
          <w:sz w:val="25"/>
        </w:rPr>
        <w:t> </w:t>
      </w:r>
      <w:r>
        <w:rPr>
          <w:sz w:val="25"/>
        </w:rPr>
        <w:t>prior</w:t>
      </w:r>
      <w:r>
        <w:rPr>
          <w:spacing w:val="-28"/>
          <w:sz w:val="25"/>
        </w:rPr>
        <w:t> </w:t>
      </w:r>
      <w:r>
        <w:rPr>
          <w:sz w:val="25"/>
        </w:rPr>
        <w:t>to</w:t>
      </w:r>
      <w:r>
        <w:rPr>
          <w:spacing w:val="-19"/>
          <w:sz w:val="25"/>
        </w:rPr>
        <w:t> </w:t>
      </w:r>
      <w:r>
        <w:rPr>
          <w:sz w:val="25"/>
        </w:rPr>
        <w:t>applying</w:t>
      </w:r>
      <w:r>
        <w:rPr>
          <w:spacing w:val="-19"/>
          <w:sz w:val="25"/>
        </w:rPr>
        <w:t> </w:t>
      </w:r>
      <w:r>
        <w:rPr>
          <w:sz w:val="25"/>
        </w:rPr>
        <w:t>at</w:t>
      </w:r>
      <w:r>
        <w:rPr>
          <w:spacing w:val="-27"/>
          <w:sz w:val="25"/>
        </w:rPr>
        <w:t> </w:t>
      </w:r>
      <w:r>
        <w:rPr>
          <w:spacing w:val="-2"/>
          <w:sz w:val="25"/>
        </w:rPr>
        <w:t>ALCO.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40" w:lineRule="auto" w:before="49" w:after="0"/>
        <w:ind w:left="605" w:right="0" w:hanging="378"/>
        <w:jc w:val="left"/>
        <w:rPr>
          <w:sz w:val="25"/>
        </w:rPr>
      </w:pPr>
      <w:r>
        <w:rPr>
          <w:sz w:val="25"/>
        </w:rPr>
        <w:t>Complete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2"/>
          <w:sz w:val="25"/>
        </w:rPr>
        <w:t> </w:t>
      </w:r>
      <w:r>
        <w:rPr>
          <w:sz w:val="25"/>
        </w:rPr>
        <w:t>online</w:t>
      </w:r>
      <w:r>
        <w:rPr>
          <w:spacing w:val="3"/>
          <w:sz w:val="25"/>
        </w:rPr>
        <w:t> </w:t>
      </w:r>
      <w:r>
        <w:rPr>
          <w:sz w:val="25"/>
        </w:rPr>
        <w:t>registration</w:t>
      </w:r>
      <w:r>
        <w:rPr>
          <w:spacing w:val="2"/>
          <w:sz w:val="25"/>
        </w:rPr>
        <w:t> </w:t>
      </w:r>
      <w:r>
        <w:rPr>
          <w:sz w:val="25"/>
        </w:rPr>
        <w:t>process</w:t>
      </w:r>
      <w:r>
        <w:rPr>
          <w:spacing w:val="2"/>
          <w:sz w:val="25"/>
        </w:rPr>
        <w:t> </w:t>
      </w:r>
      <w:r>
        <w:rPr>
          <w:sz w:val="25"/>
        </w:rPr>
        <w:t>at</w:t>
      </w:r>
      <w:r>
        <w:rPr>
          <w:spacing w:val="-9"/>
          <w:sz w:val="25"/>
        </w:rPr>
        <w:t> </w:t>
      </w:r>
      <w:r>
        <w:rPr>
          <w:sz w:val="25"/>
        </w:rPr>
        <w:t>ALCO</w:t>
      </w:r>
      <w:r>
        <w:rPr>
          <w:spacing w:val="44"/>
          <w:w w:val="150"/>
          <w:sz w:val="25"/>
        </w:rPr>
        <w:t> </w:t>
      </w:r>
      <w:r>
        <w:rPr>
          <w:sz w:val="25"/>
        </w:rPr>
        <w:t>including</w:t>
      </w:r>
      <w:r>
        <w:rPr>
          <w:spacing w:val="2"/>
          <w:sz w:val="25"/>
        </w:rPr>
        <w:t> </w:t>
      </w:r>
      <w:r>
        <w:rPr>
          <w:spacing w:val="-2"/>
          <w:sz w:val="25"/>
        </w:rPr>
        <w:t>payment.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48" w:after="0"/>
        <w:ind w:left="549" w:right="0" w:hanging="322"/>
        <w:jc w:val="left"/>
        <w:rPr>
          <w:sz w:val="25"/>
        </w:rPr>
      </w:pPr>
      <w:r>
        <w:rPr>
          <w:sz w:val="25"/>
        </w:rPr>
        <w:t>Schedule</w:t>
      </w:r>
      <w:r>
        <w:rPr>
          <w:spacing w:val="-1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take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placement</w:t>
      </w:r>
      <w:r>
        <w:rPr>
          <w:spacing w:val="-1"/>
          <w:sz w:val="25"/>
        </w:rPr>
        <w:t> </w:t>
      </w:r>
      <w:r>
        <w:rPr>
          <w:spacing w:val="-2"/>
          <w:sz w:val="25"/>
        </w:rPr>
        <w:t>test.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49" w:after="0"/>
        <w:ind w:left="550" w:right="0" w:hanging="323"/>
        <w:jc w:val="left"/>
        <w:rPr>
          <w:sz w:val="25"/>
        </w:rPr>
      </w:pPr>
      <w:r>
        <w:rPr>
          <w:sz w:val="25"/>
        </w:rPr>
        <w:t>Attend</w:t>
      </w:r>
      <w:r>
        <w:rPr>
          <w:spacing w:val="-9"/>
          <w:sz w:val="25"/>
        </w:rPr>
        <w:t> </w:t>
      </w:r>
      <w:r>
        <w:rPr>
          <w:sz w:val="25"/>
        </w:rPr>
        <w:t>the</w:t>
      </w:r>
      <w:r>
        <w:rPr>
          <w:spacing w:val="-8"/>
          <w:sz w:val="25"/>
        </w:rPr>
        <w:t> </w:t>
      </w:r>
      <w:r>
        <w:rPr>
          <w:sz w:val="25"/>
        </w:rPr>
        <w:t>underage</w:t>
      </w:r>
      <w:r>
        <w:rPr>
          <w:spacing w:val="-9"/>
          <w:sz w:val="25"/>
        </w:rPr>
        <w:t> </w:t>
      </w:r>
      <w:r>
        <w:rPr>
          <w:sz w:val="25"/>
        </w:rPr>
        <w:t>orientation</w:t>
      </w:r>
      <w:r>
        <w:rPr>
          <w:spacing w:val="-18"/>
          <w:sz w:val="25"/>
        </w:rPr>
        <w:t> </w:t>
      </w:r>
      <w:r>
        <w:rPr>
          <w:sz w:val="25"/>
        </w:rPr>
        <w:t>with</w:t>
      </w:r>
      <w:r>
        <w:rPr>
          <w:spacing w:val="-9"/>
          <w:sz w:val="25"/>
        </w:rPr>
        <w:t> </w:t>
      </w:r>
      <w:r>
        <w:rPr>
          <w:sz w:val="25"/>
        </w:rPr>
        <w:t>a</w:t>
      </w:r>
      <w:r>
        <w:rPr>
          <w:spacing w:val="-8"/>
          <w:sz w:val="25"/>
        </w:rPr>
        <w:t> </w:t>
      </w:r>
      <w:r>
        <w:rPr>
          <w:sz w:val="25"/>
        </w:rPr>
        <w:t>parent</w:t>
      </w:r>
      <w:r>
        <w:rPr>
          <w:spacing w:val="-9"/>
          <w:sz w:val="25"/>
        </w:rPr>
        <w:t> </w:t>
      </w:r>
      <w:r>
        <w:rPr>
          <w:sz w:val="25"/>
        </w:rPr>
        <w:t>or</w:t>
      </w:r>
      <w:r>
        <w:rPr>
          <w:spacing w:val="-18"/>
          <w:sz w:val="25"/>
        </w:rPr>
        <w:t> </w:t>
      </w:r>
      <w:r>
        <w:rPr>
          <w:spacing w:val="-2"/>
          <w:sz w:val="25"/>
        </w:rPr>
        <w:t>guardian.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62" w:after="0"/>
        <w:ind w:left="549" w:right="0" w:hanging="322"/>
        <w:jc w:val="left"/>
        <w:rPr>
          <w:sz w:val="25"/>
        </w:rPr>
      </w:pPr>
      <w:r>
        <w:rPr>
          <w:sz w:val="25"/>
        </w:rPr>
        <w:t>Attend</w:t>
      </w:r>
      <w:r>
        <w:rPr>
          <w:spacing w:val="-15"/>
          <w:sz w:val="25"/>
        </w:rPr>
        <w:t> </w:t>
      </w:r>
      <w:r>
        <w:rPr>
          <w:sz w:val="25"/>
        </w:rPr>
        <w:t>class-</w:t>
      </w:r>
      <w:r>
        <w:rPr>
          <w:spacing w:val="-14"/>
          <w:sz w:val="25"/>
        </w:rPr>
        <w:t> </w:t>
      </w:r>
      <w:r>
        <w:rPr>
          <w:sz w:val="25"/>
        </w:rPr>
        <w:t>at</w:t>
      </w:r>
      <w:r>
        <w:rPr>
          <w:spacing w:val="-14"/>
          <w:sz w:val="25"/>
        </w:rPr>
        <w:t> </w:t>
      </w:r>
      <w:r>
        <w:rPr>
          <w:sz w:val="25"/>
        </w:rPr>
        <w:t>least</w:t>
      </w:r>
      <w:r>
        <w:rPr>
          <w:spacing w:val="-15"/>
          <w:sz w:val="25"/>
        </w:rPr>
        <w:t> </w:t>
      </w:r>
      <w:r>
        <w:rPr>
          <w:sz w:val="25"/>
        </w:rPr>
        <w:t>12</w:t>
      </w:r>
      <w:r>
        <w:rPr>
          <w:spacing w:val="-14"/>
          <w:sz w:val="25"/>
        </w:rPr>
        <w:t> </w:t>
      </w:r>
      <w:r>
        <w:rPr>
          <w:sz w:val="25"/>
        </w:rPr>
        <w:t>hours.</w:t>
      </w:r>
      <w:r>
        <w:rPr>
          <w:spacing w:val="50"/>
          <w:sz w:val="25"/>
        </w:rPr>
        <w:t> </w:t>
      </w:r>
      <w:r>
        <w:rPr>
          <w:sz w:val="25"/>
        </w:rPr>
        <w:t>Some</w:t>
      </w:r>
      <w:r>
        <w:rPr>
          <w:spacing w:val="-15"/>
          <w:sz w:val="25"/>
        </w:rPr>
        <w:t> </w:t>
      </w:r>
      <w:r>
        <w:rPr>
          <w:sz w:val="25"/>
        </w:rPr>
        <w:t>students</w:t>
      </w:r>
      <w:r>
        <w:rPr>
          <w:spacing w:val="-23"/>
          <w:sz w:val="25"/>
        </w:rPr>
        <w:t> </w:t>
      </w:r>
      <w:r>
        <w:rPr>
          <w:sz w:val="25"/>
        </w:rPr>
        <w:t>will</w:t>
      </w:r>
      <w:r>
        <w:rPr>
          <w:spacing w:val="-14"/>
          <w:sz w:val="25"/>
        </w:rPr>
        <w:t> </w:t>
      </w:r>
      <w:r>
        <w:rPr>
          <w:sz w:val="25"/>
        </w:rPr>
        <w:t>need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longer.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48" w:after="0"/>
        <w:ind w:left="549" w:right="0" w:hanging="322"/>
        <w:jc w:val="left"/>
        <w:rPr>
          <w:sz w:val="25"/>
        </w:rPr>
      </w:pPr>
      <w:r>
        <w:rPr>
          <w:sz w:val="25"/>
        </w:rPr>
        <w:t>Take</w:t>
      </w:r>
      <w:r>
        <w:rPr>
          <w:spacing w:val="-15"/>
          <w:sz w:val="25"/>
        </w:rPr>
        <w:t> </w:t>
      </w:r>
      <w:r>
        <w:rPr>
          <w:sz w:val="25"/>
        </w:rPr>
        <w:t>the</w:t>
      </w:r>
      <w:r>
        <w:rPr>
          <w:spacing w:val="-14"/>
          <w:sz w:val="25"/>
        </w:rPr>
        <w:t> </w:t>
      </w:r>
      <w:r>
        <w:rPr>
          <w:sz w:val="25"/>
        </w:rPr>
        <w:t>GED®</w:t>
      </w:r>
      <w:r>
        <w:rPr>
          <w:spacing w:val="49"/>
          <w:sz w:val="25"/>
        </w:rPr>
        <w:t> </w:t>
      </w:r>
      <w:r>
        <w:rPr>
          <w:sz w:val="25"/>
        </w:rPr>
        <w:t>ready</w:t>
      </w:r>
      <w:r>
        <w:rPr>
          <w:spacing w:val="-24"/>
          <w:sz w:val="25"/>
        </w:rPr>
        <w:t> </w:t>
      </w:r>
      <w:r>
        <w:rPr>
          <w:sz w:val="25"/>
        </w:rPr>
        <w:t>test-</w:t>
      </w:r>
      <w:r>
        <w:rPr>
          <w:spacing w:val="-24"/>
          <w:sz w:val="25"/>
        </w:rPr>
        <w:t> </w:t>
      </w:r>
      <w:r>
        <w:rPr>
          <w:sz w:val="25"/>
        </w:rPr>
        <w:t>your</w:t>
      </w:r>
      <w:r>
        <w:rPr>
          <w:spacing w:val="-23"/>
          <w:sz w:val="25"/>
        </w:rPr>
        <w:t> </w:t>
      </w:r>
      <w:r>
        <w:rPr>
          <w:sz w:val="25"/>
        </w:rPr>
        <w:t>teacher</w:t>
      </w:r>
      <w:r>
        <w:rPr>
          <w:spacing w:val="-32"/>
          <w:sz w:val="25"/>
        </w:rPr>
        <w:t> </w:t>
      </w:r>
      <w:r>
        <w:rPr>
          <w:sz w:val="25"/>
        </w:rPr>
        <w:t>will</w:t>
      </w:r>
      <w:r>
        <w:rPr>
          <w:spacing w:val="-15"/>
          <w:sz w:val="25"/>
        </w:rPr>
        <w:t> </w:t>
      </w:r>
      <w:r>
        <w:rPr>
          <w:sz w:val="25"/>
        </w:rPr>
        <w:t>help</w:t>
      </w:r>
      <w:r>
        <w:rPr>
          <w:spacing w:val="-23"/>
          <w:sz w:val="25"/>
        </w:rPr>
        <w:t> </w:t>
      </w:r>
      <w:r>
        <w:rPr>
          <w:sz w:val="25"/>
        </w:rPr>
        <w:t>you</w:t>
      </w:r>
      <w:r>
        <w:rPr>
          <w:spacing w:val="-15"/>
          <w:sz w:val="25"/>
        </w:rPr>
        <w:t> </w:t>
      </w:r>
      <w:r>
        <w:rPr>
          <w:sz w:val="25"/>
        </w:rPr>
        <w:t>know</w:t>
      </w:r>
      <w:r>
        <w:rPr>
          <w:spacing w:val="-31"/>
          <w:sz w:val="25"/>
        </w:rPr>
        <w:t> </w:t>
      </w:r>
      <w:r>
        <w:rPr>
          <w:spacing w:val="-2"/>
          <w:sz w:val="25"/>
        </w:rPr>
        <w:t>when!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  <w:tab w:pos="551" w:val="left" w:leader="none"/>
        </w:tabs>
        <w:spacing w:line="278" w:lineRule="auto" w:before="49" w:after="0"/>
        <w:ind w:left="551" w:right="285" w:hanging="324"/>
        <w:jc w:val="left"/>
        <w:rPr>
          <w:sz w:val="25"/>
        </w:rPr>
      </w:pPr>
      <w:r>
        <w:rPr>
          <w:sz w:val="25"/>
        </w:rPr>
        <w:t>Your</w:t>
      </w:r>
      <w:r>
        <w:rPr>
          <w:spacing w:val="-19"/>
          <w:sz w:val="25"/>
        </w:rPr>
        <w:t> </w:t>
      </w:r>
      <w:r>
        <w:rPr>
          <w:sz w:val="25"/>
        </w:rPr>
        <w:t>teacher</w:t>
      </w:r>
      <w:r>
        <w:rPr>
          <w:spacing w:val="-28"/>
          <w:sz w:val="25"/>
        </w:rPr>
        <w:t> </w:t>
      </w:r>
      <w:r>
        <w:rPr>
          <w:sz w:val="25"/>
        </w:rPr>
        <w:t>will</w:t>
      </w:r>
      <w:r>
        <w:rPr>
          <w:spacing w:val="-9"/>
          <w:sz w:val="25"/>
        </w:rPr>
        <w:t> </w:t>
      </w:r>
      <w:r>
        <w:rPr>
          <w:sz w:val="25"/>
        </w:rPr>
        <w:t>ensure</w:t>
      </w:r>
      <w:r>
        <w:rPr>
          <w:spacing w:val="-19"/>
          <w:sz w:val="25"/>
        </w:rPr>
        <w:t> </w:t>
      </w:r>
      <w:r>
        <w:rPr>
          <w:sz w:val="25"/>
        </w:rPr>
        <w:t>you</w:t>
      </w:r>
      <w:r>
        <w:rPr>
          <w:spacing w:val="-9"/>
          <w:sz w:val="25"/>
        </w:rPr>
        <w:t> </w:t>
      </w:r>
      <w:r>
        <w:rPr>
          <w:sz w:val="25"/>
        </w:rPr>
        <w:t>have</w:t>
      </w:r>
      <w:r>
        <w:rPr>
          <w:spacing w:val="-9"/>
          <w:sz w:val="25"/>
        </w:rPr>
        <w:t> </w:t>
      </w:r>
      <w:r>
        <w:rPr>
          <w:sz w:val="25"/>
        </w:rPr>
        <w:t>a</w:t>
      </w:r>
      <w:r>
        <w:rPr>
          <w:spacing w:val="-9"/>
          <w:sz w:val="25"/>
        </w:rPr>
        <w:t> </w:t>
      </w:r>
      <w:r>
        <w:rPr>
          <w:sz w:val="25"/>
        </w:rPr>
        <w:t>submitted</w:t>
      </w:r>
      <w:r>
        <w:rPr>
          <w:spacing w:val="-9"/>
          <w:sz w:val="25"/>
        </w:rPr>
        <w:t> </w:t>
      </w:r>
      <w:r>
        <w:rPr>
          <w:sz w:val="25"/>
        </w:rPr>
        <w:t>underage</w:t>
      </w:r>
      <w:r>
        <w:rPr>
          <w:spacing w:val="-19"/>
          <w:sz w:val="25"/>
        </w:rPr>
        <w:t> </w:t>
      </w:r>
      <w:r>
        <w:rPr>
          <w:sz w:val="25"/>
        </w:rPr>
        <w:t>waiver</w:t>
      </w:r>
      <w:r>
        <w:rPr>
          <w:spacing w:val="-19"/>
          <w:sz w:val="25"/>
        </w:rPr>
        <w:t> </w:t>
      </w:r>
      <w:r>
        <w:rPr>
          <w:sz w:val="25"/>
        </w:rPr>
        <w:t>prior</w:t>
      </w:r>
      <w:r>
        <w:rPr>
          <w:spacing w:val="-19"/>
          <w:sz w:val="25"/>
        </w:rPr>
        <w:t> </w:t>
      </w:r>
      <w:r>
        <w:rPr>
          <w:sz w:val="25"/>
        </w:rPr>
        <w:t>to</w:t>
      </w:r>
      <w:r>
        <w:rPr>
          <w:spacing w:val="-9"/>
          <w:sz w:val="25"/>
        </w:rPr>
        <w:t> </w:t>
      </w:r>
      <w:r>
        <w:rPr>
          <w:sz w:val="25"/>
        </w:rPr>
        <w:t>testing</w:t>
      </w:r>
      <w:r>
        <w:rPr>
          <w:spacing w:val="-9"/>
          <w:sz w:val="25"/>
        </w:rPr>
        <w:t> </w:t>
      </w:r>
      <w:r>
        <w:rPr>
          <w:sz w:val="25"/>
        </w:rPr>
        <w:t>and </w:t>
      </w:r>
      <w:r>
        <w:rPr>
          <w:spacing w:val="-2"/>
          <w:w w:val="105"/>
          <w:sz w:val="25"/>
        </w:rPr>
        <w:t>will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issue</w:t>
      </w:r>
      <w:r>
        <w:rPr>
          <w:spacing w:val="-30"/>
          <w:w w:val="105"/>
          <w:sz w:val="25"/>
        </w:rPr>
        <w:t> </w:t>
      </w:r>
      <w:r>
        <w:rPr>
          <w:spacing w:val="-2"/>
          <w:w w:val="105"/>
          <w:sz w:val="25"/>
        </w:rPr>
        <w:t>you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a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½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price</w:t>
      </w:r>
      <w:r>
        <w:rPr>
          <w:spacing w:val="-30"/>
          <w:w w:val="105"/>
          <w:sz w:val="25"/>
        </w:rPr>
        <w:t> </w:t>
      </w:r>
      <w:r>
        <w:rPr>
          <w:spacing w:val="-2"/>
          <w:w w:val="105"/>
          <w:sz w:val="25"/>
        </w:rPr>
        <w:t>voucher</w:t>
      </w:r>
      <w:r>
        <w:rPr>
          <w:spacing w:val="-30"/>
          <w:w w:val="105"/>
          <w:sz w:val="25"/>
        </w:rPr>
        <w:t> </w:t>
      </w:r>
      <w:r>
        <w:rPr>
          <w:spacing w:val="-2"/>
          <w:w w:val="105"/>
          <w:sz w:val="25"/>
        </w:rPr>
        <w:t>for</w:t>
      </w:r>
      <w:r>
        <w:rPr>
          <w:spacing w:val="-30"/>
          <w:w w:val="105"/>
          <w:sz w:val="25"/>
        </w:rPr>
        <w:t> </w:t>
      </w:r>
      <w:r>
        <w:rPr>
          <w:spacing w:val="-2"/>
          <w:w w:val="105"/>
          <w:sz w:val="25"/>
        </w:rPr>
        <w:t>the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GED®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test-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a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savings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of</w:t>
      </w:r>
      <w:r>
        <w:rPr>
          <w:spacing w:val="-21"/>
          <w:w w:val="105"/>
          <w:sz w:val="25"/>
        </w:rPr>
        <w:t> </w:t>
      </w:r>
      <w:r>
        <w:rPr>
          <w:spacing w:val="-2"/>
          <w:w w:val="105"/>
          <w:sz w:val="25"/>
        </w:rPr>
        <w:t>$64.00.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9" w:right="0" w:hanging="322"/>
        <w:jc w:val="left"/>
        <w:rPr>
          <w:sz w:val="25"/>
        </w:rPr>
      </w:pPr>
      <w:r>
        <w:rPr>
          <w:sz w:val="25"/>
        </w:rPr>
        <w:t>Continue</w:t>
      </w:r>
      <w:r>
        <w:rPr>
          <w:spacing w:val="-15"/>
          <w:sz w:val="25"/>
        </w:rPr>
        <w:t> </w:t>
      </w:r>
      <w:r>
        <w:rPr>
          <w:sz w:val="25"/>
        </w:rPr>
        <w:t>to</w:t>
      </w:r>
      <w:r>
        <w:rPr>
          <w:spacing w:val="-14"/>
          <w:sz w:val="25"/>
        </w:rPr>
        <w:t> </w:t>
      </w:r>
      <w:r>
        <w:rPr>
          <w:sz w:val="25"/>
        </w:rPr>
        <w:t>attend</w:t>
      </w:r>
      <w:r>
        <w:rPr>
          <w:spacing w:val="-15"/>
          <w:sz w:val="25"/>
        </w:rPr>
        <w:t> </w:t>
      </w:r>
      <w:r>
        <w:rPr>
          <w:sz w:val="25"/>
        </w:rPr>
        <w:t>class</w:t>
      </w:r>
      <w:r>
        <w:rPr>
          <w:spacing w:val="-14"/>
          <w:sz w:val="25"/>
        </w:rPr>
        <w:t> </w:t>
      </w:r>
      <w:r>
        <w:rPr>
          <w:sz w:val="25"/>
        </w:rPr>
        <w:t>and</w:t>
      </w:r>
      <w:r>
        <w:rPr>
          <w:spacing w:val="-15"/>
          <w:sz w:val="25"/>
        </w:rPr>
        <w:t> </w:t>
      </w:r>
      <w:r>
        <w:rPr>
          <w:sz w:val="25"/>
        </w:rPr>
        <w:t>test</w:t>
      </w:r>
      <w:r>
        <w:rPr>
          <w:spacing w:val="-14"/>
          <w:sz w:val="25"/>
        </w:rPr>
        <w:t> </w:t>
      </w:r>
      <w:r>
        <w:rPr>
          <w:sz w:val="25"/>
        </w:rPr>
        <w:t>until</w:t>
      </w:r>
      <w:r>
        <w:rPr>
          <w:spacing w:val="-14"/>
          <w:sz w:val="25"/>
        </w:rPr>
        <w:t> </w:t>
      </w:r>
      <w:r>
        <w:rPr>
          <w:sz w:val="25"/>
        </w:rPr>
        <w:t>a</w:t>
      </w:r>
      <w:r>
        <w:rPr>
          <w:spacing w:val="-15"/>
          <w:sz w:val="25"/>
        </w:rPr>
        <w:t> </w:t>
      </w:r>
      <w:r>
        <w:rPr>
          <w:sz w:val="25"/>
        </w:rPr>
        <w:t>145</w:t>
      </w:r>
      <w:r>
        <w:rPr>
          <w:spacing w:val="-14"/>
          <w:sz w:val="25"/>
        </w:rPr>
        <w:t> </w:t>
      </w:r>
      <w:r>
        <w:rPr>
          <w:sz w:val="25"/>
        </w:rPr>
        <w:t>has</w:t>
      </w:r>
      <w:r>
        <w:rPr>
          <w:spacing w:val="-15"/>
          <w:sz w:val="25"/>
        </w:rPr>
        <w:t> </w:t>
      </w:r>
      <w:r>
        <w:rPr>
          <w:sz w:val="25"/>
        </w:rPr>
        <w:t>been</w:t>
      </w:r>
      <w:r>
        <w:rPr>
          <w:spacing w:val="-14"/>
          <w:sz w:val="25"/>
        </w:rPr>
        <w:t> </w:t>
      </w:r>
      <w:r>
        <w:rPr>
          <w:sz w:val="25"/>
        </w:rPr>
        <w:t>earned</w:t>
      </w:r>
      <w:r>
        <w:rPr>
          <w:spacing w:val="-14"/>
          <w:sz w:val="25"/>
        </w:rPr>
        <w:t> </w:t>
      </w:r>
      <w:r>
        <w:rPr>
          <w:sz w:val="25"/>
        </w:rPr>
        <w:t>on</w:t>
      </w:r>
      <w:r>
        <w:rPr>
          <w:spacing w:val="-15"/>
          <w:sz w:val="25"/>
        </w:rPr>
        <w:t> </w:t>
      </w:r>
      <w:r>
        <w:rPr>
          <w:sz w:val="25"/>
        </w:rPr>
        <w:t>all</w:t>
      </w:r>
      <w:r>
        <w:rPr>
          <w:spacing w:val="-14"/>
          <w:sz w:val="25"/>
        </w:rPr>
        <w:t> </w:t>
      </w:r>
      <w:r>
        <w:rPr>
          <w:sz w:val="25"/>
        </w:rPr>
        <w:t>4</w:t>
      </w:r>
      <w:r>
        <w:rPr>
          <w:spacing w:val="-15"/>
          <w:sz w:val="25"/>
        </w:rPr>
        <w:t> </w:t>
      </w:r>
      <w:r>
        <w:rPr>
          <w:sz w:val="25"/>
        </w:rPr>
        <w:t>GED®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tests.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  <w:tab w:pos="551" w:val="left" w:leader="none"/>
        </w:tabs>
        <w:spacing w:line="278" w:lineRule="auto" w:before="49" w:after="0"/>
        <w:ind w:left="551" w:right="163" w:hanging="324"/>
        <w:jc w:val="left"/>
        <w:rPr>
          <w:b/>
          <w:sz w:val="25"/>
        </w:rPr>
      </w:pPr>
      <w:r>
        <w:rPr>
          <w:b/>
          <w:spacing w:val="-8"/>
          <w:sz w:val="25"/>
        </w:rPr>
        <w:t>Sign</w:t>
      </w:r>
      <w:r>
        <w:rPr>
          <w:b/>
          <w:spacing w:val="-11"/>
          <w:sz w:val="25"/>
        </w:rPr>
        <w:t> </w:t>
      </w:r>
      <w:r>
        <w:rPr>
          <w:b/>
          <w:spacing w:val="-8"/>
          <w:sz w:val="25"/>
        </w:rPr>
        <w:t>up</w:t>
      </w:r>
      <w:r>
        <w:rPr>
          <w:b/>
          <w:spacing w:val="-11"/>
          <w:sz w:val="25"/>
        </w:rPr>
        <w:t> </w:t>
      </w:r>
      <w:r>
        <w:rPr>
          <w:b/>
          <w:spacing w:val="-8"/>
          <w:sz w:val="25"/>
        </w:rPr>
        <w:t>for</w:t>
      </w:r>
      <w:r>
        <w:rPr>
          <w:b/>
          <w:spacing w:val="-19"/>
          <w:sz w:val="25"/>
        </w:rPr>
        <w:t> </w:t>
      </w:r>
      <w:r>
        <w:rPr>
          <w:b/>
          <w:spacing w:val="-8"/>
          <w:sz w:val="25"/>
        </w:rPr>
        <w:t>our</w:t>
      </w:r>
      <w:r>
        <w:rPr>
          <w:b/>
          <w:spacing w:val="-19"/>
          <w:sz w:val="25"/>
        </w:rPr>
        <w:t> </w:t>
      </w:r>
      <w:r>
        <w:rPr>
          <w:b/>
          <w:spacing w:val="-8"/>
          <w:sz w:val="25"/>
        </w:rPr>
        <w:t>semi-annual</w:t>
      </w:r>
      <w:r>
        <w:rPr>
          <w:b/>
          <w:spacing w:val="-11"/>
          <w:sz w:val="25"/>
        </w:rPr>
        <w:t> </w:t>
      </w:r>
      <w:r>
        <w:rPr>
          <w:b/>
          <w:spacing w:val="-8"/>
          <w:sz w:val="25"/>
        </w:rPr>
        <w:t>Graduation</w:t>
      </w:r>
      <w:r>
        <w:rPr>
          <w:b/>
          <w:spacing w:val="-11"/>
          <w:sz w:val="25"/>
        </w:rPr>
        <w:t> </w:t>
      </w:r>
      <w:r>
        <w:rPr>
          <w:b/>
          <w:spacing w:val="-8"/>
          <w:sz w:val="25"/>
        </w:rPr>
        <w:t>ceremony</w:t>
      </w:r>
      <w:r>
        <w:rPr>
          <w:b/>
          <w:spacing w:val="-27"/>
          <w:sz w:val="25"/>
        </w:rPr>
        <w:t> </w:t>
      </w:r>
      <w:r>
        <w:rPr>
          <w:b/>
          <w:spacing w:val="-8"/>
          <w:sz w:val="25"/>
        </w:rPr>
        <w:t>with</w:t>
      </w:r>
      <w:r>
        <w:rPr>
          <w:b/>
          <w:spacing w:val="-11"/>
          <w:sz w:val="25"/>
        </w:rPr>
        <w:t> </w:t>
      </w:r>
      <w:r>
        <w:rPr>
          <w:b/>
          <w:spacing w:val="-8"/>
          <w:sz w:val="25"/>
        </w:rPr>
        <w:t>our</w:t>
      </w:r>
      <w:r>
        <w:rPr>
          <w:b/>
          <w:spacing w:val="-19"/>
          <w:sz w:val="25"/>
        </w:rPr>
        <w:t> </w:t>
      </w:r>
      <w:r>
        <w:rPr>
          <w:b/>
          <w:spacing w:val="-8"/>
          <w:sz w:val="25"/>
        </w:rPr>
        <w:t>College</w:t>
      </w:r>
      <w:r>
        <w:rPr>
          <w:b/>
          <w:spacing w:val="-11"/>
          <w:sz w:val="25"/>
        </w:rPr>
        <w:t> </w:t>
      </w:r>
      <w:r>
        <w:rPr>
          <w:b/>
          <w:spacing w:val="-8"/>
          <w:sz w:val="25"/>
        </w:rPr>
        <w:t>and</w:t>
      </w:r>
      <w:r>
        <w:rPr>
          <w:b/>
          <w:spacing w:val="-11"/>
          <w:sz w:val="25"/>
        </w:rPr>
        <w:t> </w:t>
      </w:r>
      <w:r>
        <w:rPr>
          <w:b/>
          <w:spacing w:val="-8"/>
          <w:sz w:val="25"/>
        </w:rPr>
        <w:t>Career </w:t>
      </w:r>
      <w:r>
        <w:rPr>
          <w:b/>
          <w:spacing w:val="-2"/>
          <w:sz w:val="25"/>
        </w:rPr>
        <w:t>Navigators.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355600</wp:posOffset>
                </wp:positionH>
                <wp:positionV relativeFrom="paragraph">
                  <wp:posOffset>284102</wp:posOffset>
                </wp:positionV>
                <wp:extent cx="6159500" cy="2730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15950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27305">
                              <a:moveTo>
                                <a:pt x="6159499" y="27302"/>
                              </a:moveTo>
                              <a:lnTo>
                                <a:pt x="0" y="27302"/>
                              </a:lnTo>
                              <a:lnTo>
                                <a:pt x="0" y="0"/>
                              </a:lnTo>
                              <a:lnTo>
                                <a:pt x="6159499" y="0"/>
                              </a:lnTo>
                              <a:lnTo>
                                <a:pt x="6159499" y="27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3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pt;margin-top:22.370312pt;width:484.99997pt;height:2.149823pt;mso-position-horizontal-relative:page;mso-position-vertical-relative:paragraph;z-index:-15727616;mso-wrap-distance-left:0;mso-wrap-distance-right:0" id="docshape12" filled="true" fillcolor="#2bb3da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0800" w:h="15740"/>
          <w:pgMar w:top="540" w:bottom="280" w:left="440" w:right="4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0" w:after="0"/>
        <w:ind w:left="598" w:right="0" w:hanging="371"/>
        <w:jc w:val="left"/>
        <w:rPr>
          <w:rFonts w:ascii="Minion Pro" w:hAnsi="Minion Pro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355600</wp:posOffset>
                </wp:positionH>
                <wp:positionV relativeFrom="paragraph">
                  <wp:posOffset>-1230711</wp:posOffset>
                </wp:positionV>
                <wp:extent cx="6159500" cy="36747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159500" cy="3674745"/>
                          <a:chExt cx="6159500" cy="36747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8564"/>
                            <a:ext cx="615950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642620">
                                <a:moveTo>
                                  <a:pt x="0" y="642014"/>
                                </a:moveTo>
                                <a:lnTo>
                                  <a:pt x="6159498" y="642014"/>
                                </a:lnTo>
                                <a:lnTo>
                                  <a:pt x="6159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B3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582111"/>
                            <a:ext cx="615950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437515">
                                <a:moveTo>
                                  <a:pt x="6159500" y="98475"/>
                                </a:moveTo>
                                <a:lnTo>
                                  <a:pt x="0" y="98475"/>
                                </a:lnTo>
                                <a:lnTo>
                                  <a:pt x="0" y="437159"/>
                                </a:lnTo>
                                <a:lnTo>
                                  <a:pt x="6159500" y="437159"/>
                                </a:lnTo>
                                <a:lnTo>
                                  <a:pt x="6159500" y="98475"/>
                                </a:lnTo>
                                <a:close/>
                              </a:path>
                              <a:path w="6159500" h="437515">
                                <a:moveTo>
                                  <a:pt x="6159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159500" y="6743"/>
                                </a:lnTo>
                                <a:lnTo>
                                  <a:pt x="615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438102" y="0"/>
                            <a:ext cx="72136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721360">
                                <a:moveTo>
                                  <a:pt x="360368" y="720733"/>
                                </a:moveTo>
                                <a:lnTo>
                                  <a:pt x="347986" y="657816"/>
                                </a:lnTo>
                                <a:lnTo>
                                  <a:pt x="335166" y="603649"/>
                                </a:lnTo>
                                <a:lnTo>
                                  <a:pt x="321077" y="557401"/>
                                </a:lnTo>
                                <a:lnTo>
                                  <a:pt x="304886" y="518240"/>
                                </a:lnTo>
                                <a:lnTo>
                                  <a:pt x="262878" y="457856"/>
                                </a:lnTo>
                                <a:lnTo>
                                  <a:pt x="202494" y="415848"/>
                                </a:lnTo>
                                <a:lnTo>
                                  <a:pt x="163333" y="399658"/>
                                </a:lnTo>
                                <a:lnTo>
                                  <a:pt x="117084" y="385568"/>
                                </a:lnTo>
                                <a:lnTo>
                                  <a:pt x="62917" y="372748"/>
                                </a:lnTo>
                                <a:lnTo>
                                  <a:pt x="0" y="360366"/>
                                </a:lnTo>
                                <a:lnTo>
                                  <a:pt x="62917" y="347985"/>
                                </a:lnTo>
                                <a:lnTo>
                                  <a:pt x="117084" y="335165"/>
                                </a:lnTo>
                                <a:lnTo>
                                  <a:pt x="163333" y="321076"/>
                                </a:lnTo>
                                <a:lnTo>
                                  <a:pt x="202494" y="304886"/>
                                </a:lnTo>
                                <a:lnTo>
                                  <a:pt x="262878" y="262878"/>
                                </a:lnTo>
                                <a:lnTo>
                                  <a:pt x="304886" y="202494"/>
                                </a:lnTo>
                                <a:lnTo>
                                  <a:pt x="321076" y="163333"/>
                                </a:lnTo>
                                <a:lnTo>
                                  <a:pt x="335165" y="117084"/>
                                </a:lnTo>
                                <a:lnTo>
                                  <a:pt x="347985" y="62917"/>
                                </a:lnTo>
                                <a:lnTo>
                                  <a:pt x="360366" y="0"/>
                                </a:lnTo>
                                <a:lnTo>
                                  <a:pt x="372748" y="62917"/>
                                </a:lnTo>
                                <a:lnTo>
                                  <a:pt x="385568" y="117084"/>
                                </a:lnTo>
                                <a:lnTo>
                                  <a:pt x="399658" y="163333"/>
                                </a:lnTo>
                                <a:lnTo>
                                  <a:pt x="415848" y="202494"/>
                                </a:lnTo>
                                <a:lnTo>
                                  <a:pt x="457856" y="262878"/>
                                </a:lnTo>
                                <a:lnTo>
                                  <a:pt x="518240" y="304886"/>
                                </a:lnTo>
                                <a:lnTo>
                                  <a:pt x="557401" y="321076"/>
                                </a:lnTo>
                                <a:lnTo>
                                  <a:pt x="603650" y="335165"/>
                                </a:lnTo>
                                <a:lnTo>
                                  <a:pt x="657818" y="347985"/>
                                </a:lnTo>
                                <a:lnTo>
                                  <a:pt x="720735" y="360366"/>
                                </a:lnTo>
                                <a:lnTo>
                                  <a:pt x="657818" y="372748"/>
                                </a:lnTo>
                                <a:lnTo>
                                  <a:pt x="603650" y="385568"/>
                                </a:lnTo>
                                <a:lnTo>
                                  <a:pt x="557402" y="399658"/>
                                </a:lnTo>
                                <a:lnTo>
                                  <a:pt x="518240" y="415848"/>
                                </a:lnTo>
                                <a:lnTo>
                                  <a:pt x="457856" y="457856"/>
                                </a:lnTo>
                                <a:lnTo>
                                  <a:pt x="415849" y="518240"/>
                                </a:lnTo>
                                <a:lnTo>
                                  <a:pt x="399658" y="557401"/>
                                </a:lnTo>
                                <a:lnTo>
                                  <a:pt x="385569" y="603649"/>
                                </a:lnTo>
                                <a:lnTo>
                                  <a:pt x="372749" y="657816"/>
                                </a:lnTo>
                                <a:lnTo>
                                  <a:pt x="360368" y="720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24938" y="3665825"/>
                            <a:ext cx="304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8890">
                                <a:moveTo>
                                  <a:pt x="30207" y="8554"/>
                                </a:moveTo>
                                <a:lnTo>
                                  <a:pt x="0" y="8554"/>
                                </a:lnTo>
                                <a:lnTo>
                                  <a:pt x="0" y="0"/>
                                </a:lnTo>
                                <a:lnTo>
                                  <a:pt x="30207" y="0"/>
                                </a:lnTo>
                                <a:lnTo>
                                  <a:pt x="30207" y="8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680579"/>
                            <a:ext cx="6159500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164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Follow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4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directions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4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choose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option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38564"/>
                            <a:ext cx="6159500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164" w:right="0" w:firstLine="0"/>
                                <w:jc w:val="left"/>
                                <w:rPr>
                                  <w:rFonts w:ascii="Calibri"/>
                                  <w:sz w:val="43"/>
                                </w:rPr>
                              </w:pPr>
                              <w:r>
                                <w:rPr>
                                  <w:rFonts w:ascii="Calibri"/>
                                  <w:color w:val="001431"/>
                                  <w:w w:val="105"/>
                                  <w:sz w:val="43"/>
                                </w:rPr>
                                <w:t>Proctored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spacing w:val="24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w w:val="105"/>
                                  <w:sz w:val="43"/>
                                </w:rPr>
                                <w:t>Exam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spacing w:val="24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001431"/>
                                  <w:spacing w:val="-2"/>
                                  <w:w w:val="105"/>
                                  <w:sz w:val="43"/>
                                </w:rPr>
                                <w:t>Option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-96.90638pt;width:485pt;height:289.350pt;mso-position-horizontal-relative:page;mso-position-vertical-relative:paragraph;z-index:-15793664" id="docshapegroup13" coordorigin="560,-1938" coordsize="9700,5787">
                <v:rect style="position:absolute;left:560;top:-1878;width:9700;height:1012" id="docshape14" filled="true" fillcolor="#2bb3da" stroked="false">
                  <v:fill type="solid"/>
                </v:rect>
                <v:shape style="position:absolute;left:559;top:-1022;width:9700;height:689" id="docshape15" coordorigin="560,-1021" coordsize="9700,689" path="m10260,-866l560,-866,560,-333,10260,-333,10260,-866xm10260,-1021l560,-1021,560,-1011,10260,-1011,10260,-1021xe" filled="true" fillcolor="#001431" stroked="false">
                  <v:path arrowok="t"/>
                  <v:fill type="solid"/>
                </v:shape>
                <v:shape style="position:absolute;left:9123;top:-1939;width:1136;height:1136" id="docshape16" coordorigin="9124,-1938" coordsize="1136,1136" path="m9691,-803l9672,-902,9652,-987,9630,-1060,9604,-1122,9538,-1217,9443,-1283,9381,-1309,9308,-1331,9223,-1351,9124,-1371,9223,-1390,9308,-1410,9381,-1432,9443,-1458,9538,-1524,9604,-1619,9630,-1681,9652,-1754,9672,-1839,9691,-1938,9711,-1839,9731,-1754,9753,-1681,9779,-1619,9845,-1524,9940,-1458,10002,-1432,10075,-1410,10160,-1390,10259,-1371,10160,-1351,10075,-1331,10002,-1309,9940,-1283,9845,-1217,9779,-1122,9753,-1060,9731,-987,9711,-902,9691,-803xe" filled="true" fillcolor="#ffffff" stroked="false">
                  <v:path arrowok="t"/>
                  <v:fill type="solid"/>
                </v:shape>
                <v:rect style="position:absolute;left:9575;top:3834;width:48;height:14" id="docshape17" filled="true" fillcolor="#000000" stroked="false">
                  <v:fill type="solid"/>
                </v:rect>
                <v:shape style="position:absolute;left:560;top:-867;width:9700;height:534" type="#_x0000_t202" id="docshape18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164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Follow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directions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below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choose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z w:val="18"/>
                          </w:rPr>
                          <w:t>this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18"/>
                          </w:rPr>
                          <w:t>option</w:t>
                        </w:r>
                      </w:p>
                    </w:txbxContent>
                  </v:textbox>
                  <w10:wrap type="none"/>
                </v:shape>
                <v:shape style="position:absolute;left:560;top:-1878;width:9700;height:856" type="#_x0000_t202" id="docshape19" filled="false" stroked="false">
                  <v:textbox inset="0,0,0,0">
                    <w:txbxContent>
                      <w:p>
                        <w:pPr>
                          <w:spacing w:before="88"/>
                          <w:ind w:left="164" w:right="0" w:firstLine="0"/>
                          <w:jc w:val="left"/>
                          <w:rPr>
                            <w:rFonts w:ascii="Calibri"/>
                            <w:sz w:val="43"/>
                          </w:rPr>
                        </w:pPr>
                        <w:r>
                          <w:rPr>
                            <w:rFonts w:ascii="Calibri"/>
                            <w:color w:val="001431"/>
                            <w:w w:val="105"/>
                            <w:sz w:val="43"/>
                          </w:rPr>
                          <w:t>Proctored</w:t>
                        </w:r>
                        <w:r>
                          <w:rPr>
                            <w:rFonts w:ascii="Calibri"/>
                            <w:color w:val="001431"/>
                            <w:spacing w:val="24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rFonts w:ascii="Calibri"/>
                            <w:color w:val="001431"/>
                            <w:w w:val="105"/>
                            <w:sz w:val="43"/>
                          </w:rPr>
                          <w:t>Exam</w:t>
                        </w:r>
                        <w:r>
                          <w:rPr>
                            <w:rFonts w:ascii="Calibri"/>
                            <w:color w:val="001431"/>
                            <w:spacing w:val="24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rFonts w:ascii="Calibri"/>
                            <w:color w:val="001431"/>
                            <w:spacing w:val="-2"/>
                            <w:w w:val="105"/>
                            <w:sz w:val="43"/>
                          </w:rPr>
                          <w:t>Option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1"/>
        </w:rPr>
        <w:t>Sign</w:t>
      </w:r>
      <w:r>
        <w:rPr>
          <w:spacing w:val="1"/>
          <w:sz w:val="21"/>
        </w:rPr>
        <w:t> </w:t>
      </w:r>
      <w:r>
        <w:rPr>
          <w:sz w:val="21"/>
        </w:rPr>
        <w:t>up</w:t>
      </w:r>
      <w:r>
        <w:rPr>
          <w:spacing w:val="2"/>
          <w:sz w:val="21"/>
        </w:rPr>
        <w:t> </w:t>
      </w:r>
      <w:r>
        <w:rPr>
          <w:sz w:val="21"/>
        </w:rPr>
        <w:t>for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GED®.com</w:t>
      </w:r>
      <w:r>
        <w:rPr>
          <w:spacing w:val="2"/>
          <w:sz w:val="21"/>
        </w:rPr>
        <w:t> </w:t>
      </w:r>
      <w:r>
        <w:rPr>
          <w:sz w:val="21"/>
        </w:rPr>
        <w:t>account</w:t>
      </w:r>
      <w:r>
        <w:rPr>
          <w:spacing w:val="2"/>
          <w:sz w:val="21"/>
        </w:rPr>
        <w:t> </w:t>
      </w:r>
      <w:r>
        <w:rPr>
          <w:sz w:val="21"/>
        </w:rPr>
        <w:t>at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home.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  <w:tab w:pos="598" w:val="left" w:leader="none"/>
        </w:tabs>
        <w:spacing w:line="271" w:lineRule="auto" w:before="18" w:after="0"/>
        <w:ind w:left="551" w:right="857" w:hanging="324"/>
        <w:jc w:val="left"/>
        <w:rPr>
          <w:rFonts w:ascii="Minion Pro" w:hAnsi="Minion Pro"/>
          <w:sz w:val="21"/>
        </w:rPr>
      </w:pPr>
      <w:r>
        <w:rPr>
          <w:rFonts w:ascii="Minion Pro" w:hAnsi="Minion Pro"/>
          <w:sz w:val="21"/>
        </w:rPr>
        <w:tab/>
      </w:r>
      <w:r>
        <w:rPr>
          <w:w w:val="105"/>
          <w:sz w:val="21"/>
        </w:rPr>
        <w:t>Call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ALCO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oﬃce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schedule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time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proctored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GED®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tests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GED®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lab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at ALCO.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Two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tests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can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scheduled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each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testing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session.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four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tests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require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two sessions to administer.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  <w:tab w:pos="598" w:val="left" w:leader="none"/>
        </w:tabs>
        <w:spacing w:line="271" w:lineRule="auto" w:before="14" w:after="0"/>
        <w:ind w:left="551" w:right="366" w:hanging="324"/>
        <w:jc w:val="left"/>
        <w:rPr>
          <w:rFonts w:ascii="Minion Pro"/>
          <w:sz w:val="21"/>
        </w:rPr>
      </w:pPr>
      <w:r>
        <w:rPr>
          <w:rFonts w:ascii="Minion Pro"/>
          <w:sz w:val="21"/>
        </w:rPr>
        <w:tab/>
      </w:r>
      <w:r>
        <w:rPr>
          <w:w w:val="105"/>
          <w:sz w:val="21"/>
        </w:rPr>
        <w:t>Each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test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costs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$5.00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proctor,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total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$20.00.</w:t>
      </w:r>
      <w:r>
        <w:rPr>
          <w:spacing w:val="8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student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pay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voucher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for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four</w:t>
      </w:r>
      <w:r>
        <w:rPr>
          <w:spacing w:val="-22"/>
          <w:sz w:val="21"/>
        </w:rPr>
        <w:t> </w:t>
      </w:r>
      <w:r>
        <w:rPr>
          <w:sz w:val="21"/>
        </w:rPr>
        <w:t>tests</w:t>
      </w:r>
      <w:r>
        <w:rPr>
          <w:spacing w:val="-22"/>
          <w:sz w:val="21"/>
        </w:rPr>
        <w:t> </w:t>
      </w:r>
      <w:r>
        <w:rPr>
          <w:sz w:val="21"/>
        </w:rPr>
        <w:t>which</w:t>
      </w:r>
      <w:r>
        <w:rPr>
          <w:spacing w:val="-16"/>
          <w:sz w:val="21"/>
        </w:rPr>
        <w:t> </w:t>
      </w:r>
      <w:r>
        <w:rPr>
          <w:sz w:val="21"/>
        </w:rPr>
        <w:t>costs</w:t>
      </w:r>
      <w:r>
        <w:rPr>
          <w:spacing w:val="-16"/>
          <w:sz w:val="21"/>
        </w:rPr>
        <w:t> </w:t>
      </w:r>
      <w:r>
        <w:rPr>
          <w:sz w:val="21"/>
        </w:rPr>
        <w:t>24.00</w:t>
      </w:r>
      <w:r>
        <w:rPr>
          <w:spacing w:val="38"/>
          <w:sz w:val="21"/>
        </w:rPr>
        <w:t> </w:t>
      </w:r>
      <w:r>
        <w:rPr>
          <w:b/>
          <w:sz w:val="21"/>
          <w:u w:val="single"/>
        </w:rPr>
        <w:t>Payment</w:t>
      </w:r>
      <w:r>
        <w:rPr>
          <w:b/>
          <w:spacing w:val="-9"/>
          <w:sz w:val="21"/>
          <w:u w:val="single"/>
        </w:rPr>
        <w:t> </w:t>
      </w:r>
      <w:r>
        <w:rPr>
          <w:b/>
          <w:sz w:val="21"/>
          <w:u w:val="single"/>
        </w:rPr>
        <w:t>to</w:t>
      </w:r>
      <w:r>
        <w:rPr>
          <w:b/>
          <w:spacing w:val="-16"/>
          <w:sz w:val="21"/>
          <w:u w:val="single"/>
        </w:rPr>
        <w:t> </w:t>
      </w:r>
      <w:r>
        <w:rPr>
          <w:b/>
          <w:sz w:val="21"/>
          <w:u w:val="single"/>
        </w:rPr>
        <w:t>ALCO</w:t>
      </w:r>
      <w:r>
        <w:rPr>
          <w:b/>
          <w:spacing w:val="-16"/>
          <w:sz w:val="21"/>
          <w:u w:val="single"/>
        </w:rPr>
        <w:t> </w:t>
      </w:r>
      <w:r>
        <w:rPr>
          <w:b/>
          <w:sz w:val="21"/>
          <w:u w:val="single"/>
        </w:rPr>
        <w:t>will</w:t>
      </w:r>
      <w:r>
        <w:rPr>
          <w:b/>
          <w:spacing w:val="-9"/>
          <w:sz w:val="21"/>
          <w:u w:val="single"/>
        </w:rPr>
        <w:t> </w:t>
      </w:r>
      <w:r>
        <w:rPr>
          <w:b/>
          <w:sz w:val="21"/>
          <w:u w:val="single"/>
        </w:rPr>
        <w:t>be</w:t>
      </w:r>
      <w:r>
        <w:rPr>
          <w:b/>
          <w:spacing w:val="-9"/>
          <w:sz w:val="21"/>
          <w:u w:val="single"/>
        </w:rPr>
        <w:t> </w:t>
      </w:r>
      <w:r>
        <w:rPr>
          <w:b/>
          <w:sz w:val="21"/>
          <w:u w:val="single"/>
        </w:rPr>
        <w:t>$44.00</w:t>
      </w:r>
      <w:r>
        <w:rPr>
          <w:b/>
          <w:spacing w:val="-9"/>
          <w:sz w:val="21"/>
          <w:u w:val="single"/>
        </w:rPr>
        <w:t> </w:t>
      </w:r>
      <w:r>
        <w:rPr>
          <w:b/>
          <w:sz w:val="21"/>
          <w:u w:val="single"/>
        </w:rPr>
        <w:t>at</w:t>
      </w:r>
      <w:r>
        <w:rPr>
          <w:b/>
          <w:spacing w:val="-9"/>
          <w:sz w:val="21"/>
          <w:u w:val="single"/>
        </w:rPr>
        <w:t> </w:t>
      </w:r>
      <w:r>
        <w:rPr>
          <w:b/>
          <w:sz w:val="21"/>
          <w:u w:val="single"/>
        </w:rPr>
        <w:t>/or</w:t>
      </w:r>
      <w:r>
        <w:rPr>
          <w:b/>
          <w:spacing w:val="-16"/>
          <w:sz w:val="21"/>
          <w:u w:val="single"/>
        </w:rPr>
        <w:t> </w:t>
      </w:r>
      <w:r>
        <w:rPr>
          <w:b/>
          <w:sz w:val="21"/>
          <w:u w:val="single"/>
        </w:rPr>
        <w:t>prior</w:t>
      </w:r>
      <w:r>
        <w:rPr>
          <w:b/>
          <w:spacing w:val="-16"/>
          <w:sz w:val="21"/>
          <w:u w:val="single"/>
        </w:rPr>
        <w:t> </w:t>
      </w:r>
      <w:r>
        <w:rPr>
          <w:b/>
          <w:sz w:val="21"/>
          <w:u w:val="single"/>
        </w:rPr>
        <w:t>to</w:t>
      </w:r>
      <w:r>
        <w:rPr>
          <w:b/>
          <w:spacing w:val="-9"/>
          <w:sz w:val="21"/>
          <w:u w:val="single"/>
        </w:rPr>
        <w:t> </w:t>
      </w:r>
      <w:r>
        <w:rPr>
          <w:b/>
          <w:sz w:val="21"/>
          <w:u w:val="single"/>
        </w:rPr>
        <w:t>the</w:t>
      </w:r>
      <w:r>
        <w:rPr>
          <w:b/>
          <w:spacing w:val="-9"/>
          <w:sz w:val="21"/>
          <w:u w:val="single"/>
        </w:rPr>
        <w:t> </w:t>
      </w:r>
      <w:r>
        <w:rPr>
          <w:b/>
          <w:sz w:val="21"/>
          <w:u w:val="single"/>
        </w:rPr>
        <w:t>time</w:t>
      </w:r>
      <w:r>
        <w:rPr>
          <w:b/>
          <w:spacing w:val="-9"/>
          <w:sz w:val="21"/>
          <w:u w:val="single"/>
        </w:rPr>
        <w:t> </w:t>
      </w:r>
      <w:r>
        <w:rPr>
          <w:b/>
          <w:sz w:val="21"/>
          <w:u w:val="single"/>
        </w:rPr>
        <w:t>of</w:t>
      </w:r>
      <w:r>
        <w:rPr>
          <w:b/>
          <w:sz w:val="21"/>
        </w:rPr>
        <w:t> </w:t>
      </w:r>
      <w:r>
        <w:rPr>
          <w:b/>
          <w:w w:val="105"/>
          <w:sz w:val="21"/>
          <w:u w:val="single"/>
        </w:rPr>
        <w:t>testing</w:t>
      </w:r>
      <w:r>
        <w:rPr>
          <w:b/>
          <w:w w:val="105"/>
          <w:sz w:val="21"/>
        </w:rPr>
        <w:t>.</w:t>
      </w:r>
      <w:r>
        <w:rPr>
          <w:b/>
          <w:spacing w:val="80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tests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proctored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ALCO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count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underage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waiver.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7" w:after="0"/>
        <w:ind w:left="598" w:right="0" w:hanging="371"/>
        <w:jc w:val="left"/>
        <w:rPr>
          <w:rFonts w:ascii="Minion Pro" w:hAnsi="Minion Pro"/>
          <w:sz w:val="21"/>
        </w:rPr>
      </w:pPr>
      <w:r>
        <w:rPr>
          <w:sz w:val="21"/>
        </w:rPr>
        <w:t>Take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6"/>
          <w:sz w:val="21"/>
        </w:rPr>
        <w:t> </w:t>
      </w:r>
      <w:r>
        <w:rPr>
          <w:sz w:val="21"/>
        </w:rPr>
        <w:t>4</w:t>
      </w:r>
      <w:r>
        <w:rPr>
          <w:spacing w:val="-5"/>
          <w:sz w:val="21"/>
        </w:rPr>
        <w:t> </w:t>
      </w:r>
      <w:r>
        <w:rPr>
          <w:sz w:val="21"/>
        </w:rPr>
        <w:t>®</w:t>
      </w:r>
      <w:r>
        <w:rPr>
          <w:spacing w:val="-6"/>
          <w:sz w:val="21"/>
        </w:rPr>
        <w:t> </w:t>
      </w:r>
      <w:r>
        <w:rPr>
          <w:sz w:val="21"/>
        </w:rPr>
        <w:t>GED®</w:t>
      </w:r>
      <w:r>
        <w:rPr>
          <w:spacing w:val="-5"/>
          <w:sz w:val="21"/>
        </w:rPr>
        <w:t> </w:t>
      </w:r>
      <w:r>
        <w:rPr>
          <w:sz w:val="21"/>
        </w:rPr>
        <w:t>Ready</w:t>
      </w:r>
      <w:r>
        <w:rPr>
          <w:spacing w:val="-13"/>
          <w:sz w:val="21"/>
        </w:rPr>
        <w:t> </w:t>
      </w:r>
      <w:r>
        <w:rPr>
          <w:sz w:val="21"/>
        </w:rPr>
        <w:t>tests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one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our</w:t>
      </w:r>
      <w:r>
        <w:rPr>
          <w:spacing w:val="-14"/>
          <w:sz w:val="21"/>
        </w:rPr>
        <w:t> </w:t>
      </w:r>
      <w:r>
        <w:rPr>
          <w:sz w:val="21"/>
        </w:rPr>
        <w:t>labs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score</w:t>
      </w:r>
      <w:r>
        <w:rPr>
          <w:spacing w:val="-5"/>
          <w:sz w:val="21"/>
        </w:rPr>
        <w:t> </w:t>
      </w:r>
      <w:r>
        <w:rPr>
          <w:sz w:val="21"/>
        </w:rPr>
        <w:t>at</w:t>
      </w:r>
      <w:r>
        <w:rPr>
          <w:spacing w:val="-6"/>
          <w:sz w:val="21"/>
        </w:rPr>
        <w:t> </w:t>
      </w:r>
      <w:r>
        <w:rPr>
          <w:sz w:val="21"/>
        </w:rPr>
        <w:t>least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145.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  <w:tab w:pos="598" w:val="left" w:leader="none"/>
        </w:tabs>
        <w:spacing w:line="276" w:lineRule="auto" w:before="17" w:after="0"/>
        <w:ind w:left="551" w:right="218" w:hanging="324"/>
        <w:jc w:val="left"/>
        <w:rPr>
          <w:rFonts w:ascii="Minion Pro" w:hAnsi="Minion Pro"/>
          <w:sz w:val="21"/>
        </w:rPr>
      </w:pPr>
      <w:r>
        <w:rPr>
          <w:rFonts w:ascii="Minion Pro" w:hAnsi="Minion Pro"/>
          <w:sz w:val="21"/>
        </w:rPr>
        <w:tab/>
      </w:r>
      <w:r>
        <w:rPr>
          <w:w w:val="105"/>
          <w:sz w:val="21"/>
        </w:rPr>
        <w:t>Make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rFonts w:ascii="Minion Pro" w:hAnsi="Minion Pro"/>
          <w:w w:val="105"/>
          <w:sz w:val="21"/>
        </w:rPr>
        <w:t>-</w:t>
      </w:r>
      <w:r>
        <w:rPr>
          <w:w w:val="105"/>
          <w:sz w:val="21"/>
        </w:rPr>
        <w:t>person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appointment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speak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Karen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Combs,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Principal,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Michelle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Overstreet, Assistant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Principal,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Main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Campus,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Tiﬀany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Bell,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Assistant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Principal,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Poinciana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Campus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Tiﬀany </w:t>
      </w:r>
      <w:r>
        <w:rPr>
          <w:sz w:val="21"/>
        </w:rPr>
        <w:t>Chappel</w:t>
      </w:r>
      <w:r>
        <w:rPr>
          <w:spacing w:val="-14"/>
          <w:sz w:val="21"/>
        </w:rPr>
        <w:t> </w:t>
      </w:r>
      <w:r>
        <w:rPr>
          <w:sz w:val="21"/>
        </w:rPr>
        <w:t>Proctor,</w:t>
      </w:r>
      <w:r>
        <w:rPr>
          <w:spacing w:val="-14"/>
          <w:sz w:val="21"/>
        </w:rPr>
        <w:t> </w:t>
      </w:r>
      <w:r>
        <w:rPr>
          <w:sz w:val="21"/>
        </w:rPr>
        <w:t>School</w:t>
      </w:r>
      <w:r>
        <w:rPr>
          <w:spacing w:val="-14"/>
          <w:sz w:val="21"/>
        </w:rPr>
        <w:t> </w:t>
      </w:r>
      <w:r>
        <w:rPr>
          <w:sz w:val="21"/>
        </w:rPr>
        <w:t>Counselor.</w:t>
      </w:r>
      <w:r>
        <w:rPr>
          <w:spacing w:val="39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parent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and/or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guardian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must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attend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person</w:t>
      </w:r>
      <w:r>
        <w:rPr>
          <w:sz w:val="21"/>
        </w:rPr>
        <w:t>.</w:t>
      </w:r>
      <w:r>
        <w:rPr>
          <w:spacing w:val="39"/>
          <w:sz w:val="21"/>
        </w:rPr>
        <w:t> </w:t>
      </w:r>
      <w:r>
        <w:rPr>
          <w:sz w:val="21"/>
        </w:rPr>
        <w:t>Copies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printed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scores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provided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testing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proctor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when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last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test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completed.</w:t>
      </w:r>
    </w:p>
    <w:p>
      <w:pPr>
        <w:pStyle w:val="BodyText"/>
        <w:spacing w:line="285" w:lineRule="auto" w:before="12"/>
        <w:ind w:left="551"/>
      </w:pP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w w:val="105"/>
        </w:rPr>
        <w:t>student</w:t>
      </w:r>
      <w:r>
        <w:rPr>
          <w:spacing w:val="-22"/>
          <w:w w:val="105"/>
        </w:rPr>
        <w:t> </w:t>
      </w:r>
      <w:r>
        <w:rPr>
          <w:w w:val="105"/>
        </w:rPr>
        <w:t>must</w:t>
      </w:r>
      <w:r>
        <w:rPr>
          <w:spacing w:val="-22"/>
          <w:w w:val="105"/>
        </w:rPr>
        <w:t> </w:t>
      </w:r>
      <w:r>
        <w:rPr>
          <w:w w:val="105"/>
        </w:rPr>
        <w:t>bring</w:t>
      </w:r>
      <w:r>
        <w:rPr>
          <w:spacing w:val="-23"/>
          <w:w w:val="105"/>
        </w:rPr>
        <w:t> </w:t>
      </w:r>
      <w:r>
        <w:rPr>
          <w:w w:val="105"/>
        </w:rPr>
        <w:t>these</w:t>
      </w:r>
      <w:r>
        <w:rPr>
          <w:spacing w:val="-22"/>
          <w:w w:val="105"/>
        </w:rPr>
        <w:t> </w:t>
      </w:r>
      <w:r>
        <w:rPr>
          <w:w w:val="105"/>
        </w:rPr>
        <w:t>to</w:t>
      </w:r>
      <w:r>
        <w:rPr>
          <w:spacing w:val="-22"/>
          <w:w w:val="105"/>
        </w:rPr>
        <w:t> </w:t>
      </w:r>
      <w:r>
        <w:rPr>
          <w:w w:val="105"/>
        </w:rPr>
        <w:t>the</w:t>
      </w:r>
      <w:r>
        <w:rPr>
          <w:spacing w:val="-22"/>
          <w:w w:val="105"/>
        </w:rPr>
        <w:t> </w:t>
      </w:r>
      <w:r>
        <w:rPr>
          <w:w w:val="105"/>
        </w:rPr>
        <w:t>meeting.</w:t>
      </w:r>
      <w:r>
        <w:rPr>
          <w:spacing w:val="-23"/>
          <w:w w:val="105"/>
        </w:rPr>
        <w:t> </w:t>
      </w:r>
      <w:r>
        <w:rPr>
          <w:w w:val="105"/>
        </w:rPr>
        <w:t>All</w:t>
      </w:r>
      <w:r>
        <w:rPr>
          <w:spacing w:val="-22"/>
          <w:w w:val="105"/>
        </w:rPr>
        <w:t> </w:t>
      </w:r>
      <w:r>
        <w:rPr>
          <w:w w:val="105"/>
        </w:rPr>
        <w:t>Ready</w:t>
      </w:r>
      <w:r>
        <w:rPr>
          <w:spacing w:val="-22"/>
          <w:w w:val="105"/>
        </w:rPr>
        <w:t> </w:t>
      </w:r>
      <w:r>
        <w:rPr>
          <w:w w:val="105"/>
        </w:rPr>
        <w:t>tests</w:t>
      </w:r>
      <w:r>
        <w:rPr>
          <w:spacing w:val="-23"/>
          <w:w w:val="105"/>
        </w:rPr>
        <w:t> </w:t>
      </w:r>
      <w:r>
        <w:rPr>
          <w:w w:val="105"/>
        </w:rPr>
        <w:t>must</w:t>
      </w:r>
      <w:r>
        <w:rPr>
          <w:spacing w:val="-22"/>
          <w:w w:val="105"/>
        </w:rPr>
        <w:t> </w:t>
      </w:r>
      <w:r>
        <w:rPr>
          <w:w w:val="105"/>
        </w:rPr>
        <w:t>be</w:t>
      </w:r>
      <w:r>
        <w:rPr>
          <w:spacing w:val="-22"/>
          <w:w w:val="105"/>
        </w:rPr>
        <w:t> </w:t>
      </w:r>
      <w:r>
        <w:rPr>
          <w:w w:val="105"/>
        </w:rPr>
        <w:t>at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145</w:t>
      </w:r>
      <w:r>
        <w:rPr>
          <w:spacing w:val="-22"/>
          <w:w w:val="105"/>
        </w:rPr>
        <w:t> </w:t>
      </w:r>
      <w:r>
        <w:rPr>
          <w:w w:val="105"/>
        </w:rPr>
        <w:t>to</w:t>
      </w:r>
      <w:r>
        <w:rPr>
          <w:spacing w:val="-22"/>
          <w:w w:val="105"/>
        </w:rPr>
        <w:t> </w:t>
      </w:r>
      <w:r>
        <w:rPr>
          <w:w w:val="105"/>
        </w:rPr>
        <w:t>continue.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This</w:t>
      </w:r>
      <w:r>
        <w:rPr>
          <w:w w:val="105"/>
        </w:rPr>
        <w:t> </w:t>
      </w:r>
      <w:r>
        <w:rPr>
          <w:w w:val="105"/>
          <w:u w:val="single"/>
        </w:rPr>
        <w:t>meeting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MUST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occur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prior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to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withdrawing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from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a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K-12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school.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35" w:lineRule="exact" w:before="0" w:after="0"/>
        <w:ind w:left="549" w:right="0" w:hanging="322"/>
        <w:jc w:val="left"/>
        <w:rPr>
          <w:sz w:val="21"/>
        </w:rPr>
      </w:pPr>
      <w:r>
        <w:rPr>
          <w:sz w:val="21"/>
        </w:rPr>
        <w:t>Withdraw</w:t>
      </w:r>
      <w:r>
        <w:rPr>
          <w:spacing w:val="-3"/>
          <w:sz w:val="21"/>
        </w:rPr>
        <w:t> </w:t>
      </w:r>
      <w:r>
        <w:rPr>
          <w:sz w:val="21"/>
        </w:rPr>
        <w:t>from</w:t>
      </w:r>
      <w:r>
        <w:rPr>
          <w:spacing w:val="-3"/>
          <w:sz w:val="21"/>
        </w:rPr>
        <w:t> </w:t>
      </w:r>
      <w:r>
        <w:rPr>
          <w:sz w:val="21"/>
        </w:rPr>
        <w:t>your</w:t>
      </w:r>
      <w:r>
        <w:rPr>
          <w:spacing w:val="-2"/>
          <w:sz w:val="21"/>
        </w:rPr>
        <w:t> </w:t>
      </w:r>
      <w:r>
        <w:rPr>
          <w:sz w:val="21"/>
        </w:rPr>
        <w:t>school</w:t>
      </w:r>
      <w:r>
        <w:rPr>
          <w:spacing w:val="7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submit</w:t>
      </w:r>
      <w:r>
        <w:rPr>
          <w:spacing w:val="7"/>
          <w:sz w:val="21"/>
        </w:rPr>
        <w:t> </w:t>
      </w:r>
      <w:r>
        <w:rPr>
          <w:sz w:val="21"/>
        </w:rPr>
        <w:t>paperwork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ALCO.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  <w:tab w:pos="551" w:val="left" w:leader="none"/>
        </w:tabs>
        <w:spacing w:line="292" w:lineRule="auto" w:before="43" w:after="0"/>
        <w:ind w:left="551" w:right="205" w:hanging="324"/>
        <w:jc w:val="left"/>
        <w:rPr>
          <w:sz w:val="21"/>
        </w:rPr>
      </w:pPr>
      <w:r>
        <w:rPr>
          <w:w w:val="105"/>
          <w:sz w:val="21"/>
        </w:rPr>
        <w:t>Age</w:t>
      </w:r>
      <w:r>
        <w:rPr>
          <w:spacing w:val="-29"/>
          <w:w w:val="105"/>
          <w:sz w:val="21"/>
        </w:rPr>
        <w:t> </w:t>
      </w:r>
      <w:r>
        <w:rPr>
          <w:w w:val="105"/>
          <w:sz w:val="21"/>
        </w:rPr>
        <w:t>waiver</w:t>
      </w:r>
      <w:r>
        <w:rPr>
          <w:spacing w:val="-35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signed.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Please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plan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least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5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business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days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ensure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age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waiver</w:t>
      </w:r>
      <w:r>
        <w:rPr>
          <w:spacing w:val="-35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be approved by the state of Florida.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1" w:lineRule="exact" w:before="0" w:after="0"/>
        <w:ind w:left="549" w:right="0" w:hanging="322"/>
        <w:jc w:val="left"/>
        <w:rPr>
          <w:sz w:val="21"/>
        </w:rPr>
      </w:pPr>
      <w:r>
        <w:rPr>
          <w:w w:val="105"/>
          <w:sz w:val="21"/>
        </w:rPr>
        <w:t>Schedule,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pay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take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4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GED®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tests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ALCO.</w:t>
      </w:r>
      <w:r>
        <w:rPr>
          <w:spacing w:val="57"/>
          <w:w w:val="105"/>
          <w:sz w:val="21"/>
        </w:rPr>
        <w:t> </w:t>
      </w:r>
      <w:r>
        <w:rPr>
          <w:w w:val="105"/>
          <w:sz w:val="21"/>
        </w:rPr>
        <w:t>($32.00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per</w:t>
      </w:r>
      <w:r>
        <w:rPr>
          <w:spacing w:val="-29"/>
          <w:w w:val="105"/>
          <w:sz w:val="21"/>
        </w:rPr>
        <w:t> </w:t>
      </w:r>
      <w:r>
        <w:rPr>
          <w:spacing w:val="-2"/>
          <w:w w:val="105"/>
          <w:sz w:val="21"/>
        </w:rPr>
        <w:t>test)</w:t>
      </w:r>
    </w:p>
    <w:p>
      <w:pPr>
        <w:spacing w:line="295" w:lineRule="auto" w:before="32"/>
        <w:ind w:left="551" w:right="0" w:hanging="262"/>
        <w:jc w:val="left"/>
        <w:rPr>
          <w:sz w:val="18"/>
        </w:rPr>
      </w:pPr>
      <w:r>
        <w:rPr>
          <w:position w:val="1"/>
        </w:rPr>
        <w:drawing>
          <wp:inline distT="0" distB="0" distL="0" distR="0">
            <wp:extent cx="58857" cy="58857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7" cy="5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59"/>
          <w:sz w:val="20"/>
        </w:rPr>
        <w:t> </w:t>
      </w:r>
      <w:r>
        <w:rPr>
          <w:sz w:val="18"/>
        </w:rPr>
        <w:t>Please</w:t>
      </w:r>
      <w:r>
        <w:rPr>
          <w:spacing w:val="-17"/>
          <w:sz w:val="18"/>
        </w:rPr>
        <w:t> </w:t>
      </w:r>
      <w:r>
        <w:rPr>
          <w:sz w:val="18"/>
        </w:rPr>
        <w:t>note-</w:t>
      </w:r>
      <w:r>
        <w:rPr>
          <w:spacing w:val="-17"/>
          <w:sz w:val="18"/>
        </w:rPr>
        <w:t> </w:t>
      </w:r>
      <w:r>
        <w:rPr>
          <w:b/>
          <w:sz w:val="18"/>
        </w:rPr>
        <w:t>there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graduation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option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choice</w:t>
      </w:r>
      <w:r>
        <w:rPr>
          <w:sz w:val="18"/>
        </w:rPr>
        <w:t>.</w:t>
      </w:r>
      <w:r>
        <w:rPr>
          <w:spacing w:val="-23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diploma</w:t>
      </w:r>
      <w:r>
        <w:rPr>
          <w:spacing w:val="-23"/>
          <w:sz w:val="18"/>
        </w:rPr>
        <w:t> </w:t>
      </w:r>
      <w:r>
        <w:rPr>
          <w:sz w:val="18"/>
        </w:rPr>
        <w:t>will</w:t>
      </w:r>
      <w:r>
        <w:rPr>
          <w:spacing w:val="-17"/>
          <w:sz w:val="18"/>
        </w:rPr>
        <w:t> </w:t>
      </w:r>
      <w:r>
        <w:rPr>
          <w:sz w:val="18"/>
        </w:rPr>
        <w:t>be</w:t>
      </w:r>
      <w:r>
        <w:rPr>
          <w:spacing w:val="-17"/>
          <w:sz w:val="18"/>
        </w:rPr>
        <w:t> </w:t>
      </w:r>
      <w:r>
        <w:rPr>
          <w:sz w:val="18"/>
        </w:rPr>
        <w:t>mailed</w:t>
      </w:r>
      <w:r>
        <w:rPr>
          <w:spacing w:val="-17"/>
          <w:sz w:val="18"/>
        </w:rPr>
        <w:t> </w:t>
      </w:r>
      <w:r>
        <w:rPr>
          <w:sz w:val="18"/>
        </w:rPr>
        <w:t>to</w:t>
      </w:r>
      <w:r>
        <w:rPr>
          <w:spacing w:val="-17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student’s</w:t>
      </w:r>
      <w:r>
        <w:rPr>
          <w:spacing w:val="-17"/>
          <w:sz w:val="18"/>
        </w:rPr>
        <w:t> </w:t>
      </w:r>
      <w:r>
        <w:rPr>
          <w:sz w:val="18"/>
        </w:rPr>
        <w:t>home</w:t>
      </w:r>
      <w:r>
        <w:rPr>
          <w:spacing w:val="-17"/>
          <w:sz w:val="18"/>
        </w:rPr>
        <w:t> </w:t>
      </w:r>
      <w:r>
        <w:rPr>
          <w:sz w:val="18"/>
        </w:rPr>
        <w:t>from GED</w:t>
      </w:r>
      <w:r>
        <w:rPr>
          <w:sz w:val="21"/>
        </w:rPr>
        <w:t>®</w:t>
      </w:r>
      <w:r>
        <w:rPr>
          <w:spacing w:val="-13"/>
          <w:sz w:val="21"/>
        </w:rPr>
        <w:t> </w:t>
      </w:r>
      <w:r>
        <w:rPr>
          <w:sz w:val="18"/>
        </w:rPr>
        <w:t>.</w:t>
      </w:r>
    </w:p>
    <w:p>
      <w:pPr>
        <w:spacing w:before="206"/>
        <w:ind w:left="490" w:right="58" w:firstLine="0"/>
        <w:jc w:val="center"/>
        <w:rPr>
          <w:b/>
          <w:sz w:val="19"/>
        </w:rPr>
      </w:pPr>
      <w:r>
        <w:rPr>
          <w:b/>
          <w:spacing w:val="-2"/>
          <w:sz w:val="19"/>
        </w:rPr>
        <w:t>For</w:t>
      </w:r>
      <w:r>
        <w:rPr>
          <w:b/>
          <w:spacing w:val="-12"/>
          <w:sz w:val="19"/>
        </w:rPr>
        <w:t> </w:t>
      </w:r>
      <w:r>
        <w:rPr>
          <w:b/>
          <w:spacing w:val="-2"/>
          <w:sz w:val="19"/>
        </w:rPr>
        <w:t>questions,</w:t>
      </w:r>
      <w:r>
        <w:rPr>
          <w:b/>
          <w:spacing w:val="-5"/>
          <w:sz w:val="19"/>
        </w:rPr>
        <w:t> </w:t>
      </w:r>
      <w:r>
        <w:rPr>
          <w:b/>
          <w:spacing w:val="-2"/>
          <w:sz w:val="19"/>
        </w:rPr>
        <w:t>please</w:t>
      </w:r>
      <w:r>
        <w:rPr>
          <w:b/>
          <w:spacing w:val="-5"/>
          <w:sz w:val="19"/>
        </w:rPr>
        <w:t> </w:t>
      </w:r>
      <w:r>
        <w:rPr>
          <w:b/>
          <w:spacing w:val="-2"/>
          <w:sz w:val="19"/>
        </w:rPr>
        <w:t>don’t</w:t>
      </w:r>
      <w:r>
        <w:rPr>
          <w:b/>
          <w:spacing w:val="-5"/>
          <w:sz w:val="19"/>
        </w:rPr>
        <w:t> </w:t>
      </w:r>
      <w:r>
        <w:rPr>
          <w:b/>
          <w:spacing w:val="-2"/>
          <w:sz w:val="19"/>
        </w:rPr>
        <w:t>hesitate</w:t>
      </w:r>
      <w:r>
        <w:rPr>
          <w:b/>
          <w:spacing w:val="-4"/>
          <w:sz w:val="19"/>
        </w:rPr>
        <w:t> </w:t>
      </w:r>
      <w:r>
        <w:rPr>
          <w:b/>
          <w:spacing w:val="-2"/>
          <w:sz w:val="19"/>
        </w:rPr>
        <w:t>to</w:t>
      </w:r>
      <w:r>
        <w:rPr>
          <w:b/>
          <w:spacing w:val="-5"/>
          <w:sz w:val="19"/>
        </w:rPr>
        <w:t> </w:t>
      </w:r>
      <w:r>
        <w:rPr>
          <w:b/>
          <w:spacing w:val="-2"/>
          <w:sz w:val="19"/>
        </w:rPr>
        <w:t>contact</w:t>
      </w:r>
      <w:r>
        <w:rPr>
          <w:b/>
          <w:spacing w:val="-5"/>
          <w:sz w:val="19"/>
        </w:rPr>
        <w:t> </w:t>
      </w:r>
      <w:r>
        <w:rPr>
          <w:b/>
          <w:spacing w:val="-2"/>
          <w:sz w:val="19"/>
        </w:rPr>
        <w:t>the</w:t>
      </w:r>
      <w:r>
        <w:rPr>
          <w:b/>
          <w:spacing w:val="-12"/>
          <w:sz w:val="19"/>
        </w:rPr>
        <w:t> </w:t>
      </w:r>
      <w:r>
        <w:rPr>
          <w:b/>
          <w:spacing w:val="-2"/>
          <w:sz w:val="19"/>
        </w:rPr>
        <w:t>Adult</w:t>
      </w:r>
      <w:r>
        <w:rPr>
          <w:b/>
          <w:spacing w:val="-4"/>
          <w:sz w:val="19"/>
        </w:rPr>
        <w:t> </w:t>
      </w:r>
      <w:r>
        <w:rPr>
          <w:b/>
          <w:spacing w:val="-2"/>
          <w:sz w:val="19"/>
        </w:rPr>
        <w:t>Learning</w:t>
      </w:r>
      <w:r>
        <w:rPr>
          <w:b/>
          <w:spacing w:val="-5"/>
          <w:sz w:val="19"/>
        </w:rPr>
        <w:t> </w:t>
      </w:r>
      <w:r>
        <w:rPr>
          <w:b/>
          <w:spacing w:val="-2"/>
          <w:sz w:val="19"/>
        </w:rPr>
        <w:t>Center</w:t>
      </w:r>
      <w:r>
        <w:rPr>
          <w:b/>
          <w:spacing w:val="-12"/>
          <w:sz w:val="19"/>
        </w:rPr>
        <w:t> </w:t>
      </w:r>
      <w:r>
        <w:rPr>
          <w:b/>
          <w:spacing w:val="-2"/>
          <w:sz w:val="19"/>
        </w:rPr>
        <w:t>Osceola</w:t>
      </w:r>
    </w:p>
    <w:p>
      <w:pPr>
        <w:spacing w:line="324" w:lineRule="auto" w:before="67"/>
        <w:ind w:left="453" w:right="58" w:firstLine="0"/>
        <w:jc w:val="center"/>
        <w:rPr>
          <w:b/>
          <w:sz w:val="19"/>
        </w:rPr>
      </w:pPr>
      <w:r>
        <w:rPr>
          <w:b/>
          <w:spacing w:val="-4"/>
          <w:sz w:val="19"/>
        </w:rPr>
        <w:t>at 407-518-8140 , Patricia Herman,</w:t>
      </w:r>
      <w:r>
        <w:rPr>
          <w:b/>
          <w:spacing w:val="-8"/>
          <w:sz w:val="19"/>
        </w:rPr>
        <w:t> </w:t>
      </w:r>
      <w:r>
        <w:rPr>
          <w:b/>
          <w:spacing w:val="-4"/>
          <w:sz w:val="19"/>
        </w:rPr>
        <w:t>Testing Coordinator</w:t>
      </w:r>
      <w:r>
        <w:rPr>
          <w:b/>
          <w:spacing w:val="40"/>
          <w:sz w:val="19"/>
        </w:rPr>
        <w:t> </w:t>
      </w:r>
      <w:r>
        <w:rPr>
          <w:b/>
          <w:spacing w:val="-4"/>
          <w:sz w:val="19"/>
        </w:rPr>
        <w:t>at </w:t>
      </w:r>
      <w:hyperlink r:id="rId9">
        <w:r>
          <w:rPr>
            <w:b/>
            <w:spacing w:val="-4"/>
            <w:sz w:val="19"/>
          </w:rPr>
          <w:t>patricia.herman@osceolaschools.net</w:t>
        </w:r>
      </w:hyperlink>
      <w:r>
        <w:rPr>
          <w:b/>
          <w:spacing w:val="-4"/>
          <w:sz w:val="19"/>
        </w:rPr>
        <w:t> </w:t>
      </w:r>
      <w:r>
        <w:rPr>
          <w:b/>
          <w:sz w:val="19"/>
        </w:rPr>
        <w:t>Tiﬀany Chappel Proctor, School Counselor at </w:t>
      </w:r>
      <w:hyperlink r:id="rId10">
        <w:r>
          <w:rPr>
            <w:b/>
            <w:sz w:val="19"/>
          </w:rPr>
          <w:t>Tiﬀany.ChappelProctor@osceolaschools.net</w:t>
        </w:r>
      </w:hyperlink>
    </w:p>
    <w:sectPr>
      <w:pgSz w:w="10800" w:h="15740"/>
      <w:pgMar w:top="66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51" w:hanging="32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65"/>
        <w:sz w:val="25"/>
        <w:szCs w:val="25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98" w:hanging="371"/>
        <w:jc w:val="left"/>
      </w:pPr>
      <w:rPr>
        <w:rFonts w:hint="default"/>
        <w:spacing w:val="0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7" w:hanging="3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5" w:hanging="3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3" w:hanging="3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3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3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08" w:right="38" w:hanging="101"/>
      <w:jc w:val="center"/>
    </w:pPr>
    <w:rPr>
      <w:rFonts w:ascii="Verdana" w:hAnsi="Verdana" w:eastAsia="Verdana" w:cs="Verdan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9" w:hanging="322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atricia.herman@osceolaschools.net" TargetMode="External"/><Relationship Id="rId10" Type="http://schemas.openxmlformats.org/officeDocument/2006/relationships/hyperlink" Target="mailto:Ti&#64256;any.ChappelProctor@osceolaschools.net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karen.combs@osceolaschools.net</dc:creator>
  <cp:keywords>DAFocETlhAk,BAEuBZfBNts</cp:keywords>
  <dc:title>Product Launch Event Proposal Doc in Pink Black and White Professional Style</dc:title>
  <dcterms:created xsi:type="dcterms:W3CDTF">2023-11-03T12:40:19Z</dcterms:created>
  <dcterms:modified xsi:type="dcterms:W3CDTF">2023-11-03T12:40:19Z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2023-11-03T00:00:00Z</vt:filetime>
  </property>
  <property fmtid="{D5CDD505-2E9C-101B-9397-08002B2CF9AE}" pid="5" name="Producer">
    <vt:lpwstr>Canva</vt:lpwstr>
  </property>
</Properties>
</file>